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9F" w:rsidRPr="00F05E56" w:rsidRDefault="00F05E56" w:rsidP="00F05E56">
      <w:pPr>
        <w:jc w:val="center"/>
        <w:rPr>
          <w:sz w:val="44"/>
          <w:szCs w:val="44"/>
        </w:rPr>
      </w:pPr>
      <w:r>
        <w:rPr>
          <w:sz w:val="44"/>
          <w:szCs w:val="44"/>
        </w:rPr>
        <w:t>Module 3: Cucumber Module</w:t>
      </w:r>
    </w:p>
    <w:p w:rsidR="00BD0F8C" w:rsidRPr="00D867DC" w:rsidRDefault="00AC5418">
      <w:pPr>
        <w:rPr>
          <w:b/>
          <w:color w:val="24BAC2"/>
          <w:sz w:val="36"/>
        </w:rPr>
      </w:pPr>
      <w:r>
        <w:rPr>
          <w:noProof/>
          <w:sz w:val="28"/>
        </w:rPr>
        <mc:AlternateContent>
          <mc:Choice Requires="wps">
            <w:drawing>
              <wp:anchor distT="0" distB="0" distL="114300" distR="114300" simplePos="0" relativeHeight="251660288" behindDoc="0" locked="0" layoutInCell="0" allowOverlap="1" wp14:anchorId="7013A14F" wp14:editId="3C203914">
                <wp:simplePos x="0" y="0"/>
                <wp:positionH relativeFrom="page">
                  <wp:posOffset>449580</wp:posOffset>
                </wp:positionH>
                <wp:positionV relativeFrom="bottomMargin">
                  <wp:posOffset>-7849235</wp:posOffset>
                </wp:positionV>
                <wp:extent cx="6985635" cy="0"/>
                <wp:effectExtent l="11430" t="9525" r="1333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83C198" id="_x0000_t32" coordsize="21600,21600" o:spt="32" o:oned="t" path="m,l21600,21600e" filled="f">
                <v:path arrowok="t" fillok="f" o:connecttype="none"/>
                <o:lock v:ext="edit" shapetype="t"/>
              </v:shapetype>
              <v:shape id="AutoShape 5" o:spid="_x0000_s1026" type="#_x0000_t32" style="position:absolute;margin-left:35.4pt;margin-top:-618.05pt;width:550.0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8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5FHhK4hx6tDka6q1Fq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" o:allowincell="f" strokecolor="#9bbb59" strokeweight="1.5pt">
                <v:shadow color="#4e6128 [1606]" opacity=".5" offset="1pt"/>
                <w10:wrap anchorx="page" anchory="margin"/>
              </v:shape>
            </w:pict>
          </mc:Fallback>
        </mc:AlternateContent>
      </w:r>
      <w:r w:rsidR="00935B98" w:rsidRPr="00935B98">
        <w:rPr>
          <w:b/>
          <w:noProof/>
          <w:color w:val="24BAC2"/>
          <w:sz w:val="36"/>
          <w:lang w:eastAsia="zh-TW"/>
        </w:rPr>
        <w:t>Driving Question(s)</w:t>
      </w:r>
    </w:p>
    <w:p w:rsidR="00BD0F8C" w:rsidRDefault="00F05E56">
      <w:r>
        <w:rPr>
          <w:b/>
          <w:noProof/>
          <w:color w:val="24BAC2"/>
          <w:sz w:val="36"/>
        </w:rPr>
        <mc:AlternateContent>
          <mc:Choice Requires="wps">
            <w:drawing>
              <wp:anchor distT="0" distB="0" distL="114300" distR="114300" simplePos="0" relativeHeight="251667456" behindDoc="0" locked="0" layoutInCell="1" allowOverlap="1" wp14:anchorId="781F1287" wp14:editId="5B16BC2D">
                <wp:simplePos x="0" y="0"/>
                <wp:positionH relativeFrom="column">
                  <wp:posOffset>-9525</wp:posOffset>
                </wp:positionH>
                <wp:positionV relativeFrom="paragraph">
                  <wp:posOffset>52705</wp:posOffset>
                </wp:positionV>
                <wp:extent cx="6985635" cy="17526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75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50" w:rsidRDefault="00DD2FE0">
                            <w:r>
                              <w:t>Driving Question: How can we produce crops outside all year long?</w:t>
                            </w:r>
                          </w:p>
                          <w:p w:rsidR="0027285D" w:rsidRDefault="0027285D">
                            <w:r>
                              <w:t>Examples of Sub-Driving Questions:</w:t>
                            </w:r>
                          </w:p>
                          <w:p w:rsidR="0027285D" w:rsidRDefault="0027285D" w:rsidP="0027285D">
                            <w:pPr>
                              <w:pStyle w:val="ListParagraph"/>
                              <w:numPr>
                                <w:ilvl w:val="0"/>
                                <w:numId w:val="1"/>
                              </w:numPr>
                            </w:pPr>
                            <w:r>
                              <w:t>How can we design and construct a trellis for the cucumbers?</w:t>
                            </w:r>
                          </w:p>
                          <w:p w:rsidR="0027285D" w:rsidRDefault="0027285D" w:rsidP="0027285D">
                            <w:pPr>
                              <w:pStyle w:val="ListParagraph"/>
                              <w:numPr>
                                <w:ilvl w:val="0"/>
                                <w:numId w:val="1"/>
                              </w:numPr>
                            </w:pPr>
                            <w:r>
                              <w:t>What data should be collected about our plants and how can we organize it?</w:t>
                            </w:r>
                          </w:p>
                          <w:p w:rsidR="0027285D" w:rsidRDefault="0027285D" w:rsidP="0027285D">
                            <w:pPr>
                              <w:pStyle w:val="ListParagraph"/>
                              <w:numPr>
                                <w:ilvl w:val="0"/>
                                <w:numId w:val="1"/>
                              </w:numPr>
                            </w:pPr>
                            <w:r>
                              <w:t>Why might it be better to direct seed or transplant crops?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F1287" id="_x0000_t202" coordsize="21600,21600" o:spt="202" path="m,l,21600r21600,l21600,xe">
                <v:stroke joinstyle="miter"/>
                <v:path gradientshapeok="t" o:connecttype="rect"/>
              </v:shapetype>
              <v:shape id="Text Box 11" o:spid="_x0000_s1026" type="#_x0000_t202" style="position:absolute;margin-left:-.75pt;margin-top:4.15pt;width:550.0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" filled="f" fillcolor="white [3212]" stroked="f">
                <v:textbox>
                  <w:txbxContent>
                    <w:p w:rsidR="000D2D50" w:rsidRDefault="00DD2FE0">
                      <w:r>
                        <w:t>Driving Question: How can we produce crops outside all year long?</w:t>
                      </w:r>
                    </w:p>
                    <w:p w:rsidR="0027285D" w:rsidRDefault="0027285D">
                      <w:r>
                        <w:t>Examples of Sub-Driving Questions:</w:t>
                      </w:r>
                    </w:p>
                    <w:p w:rsidR="0027285D" w:rsidRDefault="0027285D" w:rsidP="0027285D">
                      <w:pPr>
                        <w:pStyle w:val="ListParagraph"/>
                        <w:numPr>
                          <w:ilvl w:val="0"/>
                          <w:numId w:val="1"/>
                        </w:numPr>
                      </w:pPr>
                      <w:r>
                        <w:t>How can we design and construct a trellis for the cucumbers?</w:t>
                      </w:r>
                    </w:p>
                    <w:p w:rsidR="0027285D" w:rsidRDefault="0027285D" w:rsidP="0027285D">
                      <w:pPr>
                        <w:pStyle w:val="ListParagraph"/>
                        <w:numPr>
                          <w:ilvl w:val="0"/>
                          <w:numId w:val="1"/>
                        </w:numPr>
                      </w:pPr>
                      <w:r>
                        <w:t>What data should be collected about our plants and how can we organize it?</w:t>
                      </w:r>
                    </w:p>
                    <w:p w:rsidR="0027285D" w:rsidRDefault="0027285D" w:rsidP="0027285D">
                      <w:pPr>
                        <w:pStyle w:val="ListParagraph"/>
                        <w:numPr>
                          <w:ilvl w:val="0"/>
                          <w:numId w:val="1"/>
                        </w:numPr>
                      </w:pPr>
                      <w:r>
                        <w:t>Why might it be better to direct seed or transplant crops?</w:t>
                      </w:r>
                    </w:p>
                  </w:txbxContent>
                </v:textbox>
              </v:shape>
            </w:pict>
          </mc:Fallback>
        </mc:AlternateContent>
      </w:r>
    </w:p>
    <w:p w:rsidR="00E61453" w:rsidRDefault="00E61453"/>
    <w:p w:rsidR="00BD0F8C" w:rsidRPr="004701DA" w:rsidRDefault="00AC5418">
      <w:pPr>
        <w:rPr>
          <w:b/>
          <w:color w:val="24BAC2"/>
          <w:sz w:val="36"/>
        </w:rPr>
      </w:pPr>
      <w:r>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1178560</wp:posOffset>
                </wp:positionV>
                <wp:extent cx="6985635" cy="17335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4701DA">
                            <w:r>
                              <w:t xml:space="preserve">In this module the students explore gardening up close as they grow cucumbers in the classroom.  This allows students to study the daily growth of these cucurbits.  This will help the students prepare for the summer garden.  </w:t>
                            </w:r>
                          </w:p>
                          <w:p w:rsidR="0085158F" w:rsidRDefault="0085158F" w:rsidP="0085158F">
                            <w:r>
                              <w:t xml:space="preserve">This module is a great one to start when you are trapped inside with the cold weather.  Because this module takes place inside it can be done at any time of year.  If you are planning on completing the summer module (module 4) it would be best to start this no later than the middle of February.  </w:t>
                            </w:r>
                          </w:p>
                          <w:p w:rsidR="0085158F" w:rsidRDefault="008515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75pt;margin-top:92.8pt;width:550.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mjvAIAAMM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" filled="f" stroked="f">
                <v:textbox>
                  <w:txbxContent>
                    <w:p w:rsidR="001F102B" w:rsidRDefault="004701DA">
                      <w:r>
                        <w:t xml:space="preserve">In this module the students explore gardening up close as they grow cucumbers in the classroom.  This allows students to study the daily growth of these cucurbits.  This will help the students prepare for the summer garden.  </w:t>
                      </w:r>
                    </w:p>
                    <w:p w:rsidR="0085158F" w:rsidRDefault="0085158F" w:rsidP="0085158F">
                      <w:r>
                        <w:t xml:space="preserve">This module is a great one to start when you are trapped inside with the cold weather.  Because this module takes place inside it can be done at any time of year.  If you are planning on completing the summer module (module 4) it would be best to start this no later than the middle of February.  </w:t>
                      </w:r>
                    </w:p>
                    <w:p w:rsidR="0085158F" w:rsidRDefault="0085158F"/>
                  </w:txbxContent>
                </v:textbox>
              </v:shape>
            </w:pict>
          </mc:Fallback>
        </mc:AlternateContent>
      </w:r>
      <w:r>
        <w:rPr>
          <w:noProof/>
          <w:color w:val="24BAC2"/>
          <w:sz w:val="24"/>
        </w:rPr>
        <mc:AlternateContent>
          <mc:Choice Requires="wps">
            <w:drawing>
              <wp:anchor distT="0" distB="0" distL="114300" distR="114300" simplePos="0" relativeHeight="251675648" behindDoc="0" locked="0" layoutInCell="0" allowOverlap="1">
                <wp:simplePos x="0" y="0"/>
                <wp:positionH relativeFrom="page">
                  <wp:posOffset>459105</wp:posOffset>
                </wp:positionH>
                <wp:positionV relativeFrom="bottomMargin">
                  <wp:posOffset>-5953760</wp:posOffset>
                </wp:positionV>
                <wp:extent cx="6985635" cy="0"/>
                <wp:effectExtent l="11430" t="9525" r="13335" b="952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2925C" id="AutoShape 17" o:spid="_x0000_s1026" type="#_x0000_t32" style="position:absolute;margin-left:36.15pt;margin-top:-468.8pt;width:550.0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" o:allowincell="f" strokecolor="#9bbb59" strokeweight="1.5pt">
                <v:shadow color="#4e6128 [1606]" opacity=".5" offset="1pt"/>
                <w10:wrap anchorx="page" anchory="margin"/>
              </v:shape>
            </w:pict>
          </mc:Fallback>
        </mc:AlternateContent>
      </w:r>
      <w:r w:rsidR="009D5D9F">
        <w:br/>
      </w:r>
      <w:r w:rsidR="00935B98">
        <w:rPr>
          <w:b/>
          <w:color w:val="24BAC2"/>
          <w:sz w:val="36"/>
        </w:rPr>
        <w:br/>
      </w:r>
      <w:r w:rsidR="00935B98">
        <w:rPr>
          <w:b/>
          <w:color w:val="24BAC2"/>
          <w:sz w:val="36"/>
        </w:rPr>
        <w:br/>
      </w:r>
      <w:r w:rsidR="00BD0F8C" w:rsidRPr="00D867DC">
        <w:rPr>
          <w:b/>
          <w:color w:val="24BAC2"/>
          <w:sz w:val="36"/>
        </w:rPr>
        <w:t>Overview</w:t>
      </w:r>
    </w:p>
    <w:p w:rsidR="00E61453" w:rsidRDefault="00E61453"/>
    <w:p w:rsidR="00E61453" w:rsidRDefault="00E61453"/>
    <w:p w:rsidR="004701DA" w:rsidRDefault="00D867DC">
      <w:pPr>
        <w:rPr>
          <w:b/>
          <w:color w:val="24BAC2"/>
          <w:sz w:val="36"/>
        </w:rPr>
      </w:pPr>
      <w:r w:rsidRPr="00D867DC">
        <w:rPr>
          <w:b/>
          <w:color w:val="24BAC2"/>
          <w:sz w:val="36"/>
        </w:rPr>
        <w:br/>
      </w:r>
    </w:p>
    <w:p w:rsidR="00BD0F8C" w:rsidRPr="00D867DC" w:rsidRDefault="004701DA">
      <w:pPr>
        <w:rPr>
          <w:b/>
          <w:color w:val="24BAC2"/>
          <w:sz w:val="36"/>
        </w:rPr>
      </w:pPr>
      <w:r>
        <w:rPr>
          <w:noProof/>
        </w:rPr>
        <mc:AlternateContent>
          <mc:Choice Requires="wps">
            <w:drawing>
              <wp:anchor distT="0" distB="0" distL="114300" distR="114300" simplePos="0" relativeHeight="251671552" behindDoc="0" locked="0" layoutInCell="1" allowOverlap="1" wp14:anchorId="495F20CC" wp14:editId="6179FB63">
                <wp:simplePos x="0" y="0"/>
                <wp:positionH relativeFrom="column">
                  <wp:posOffset>-19050</wp:posOffset>
                </wp:positionH>
                <wp:positionV relativeFrom="paragraph">
                  <wp:posOffset>381635</wp:posOffset>
                </wp:positionV>
                <wp:extent cx="6985635" cy="189039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89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27285D">
                            <w:r>
                              <w:t>Lesson 1: Science Notebook</w:t>
                            </w:r>
                          </w:p>
                          <w:p w:rsidR="00CE6B64" w:rsidRDefault="0027285D">
                            <w:r>
                              <w:t xml:space="preserve">Lesson 2: </w:t>
                            </w:r>
                            <w:r w:rsidR="00CE6B64">
                              <w:t xml:space="preserve">Completed </w:t>
                            </w:r>
                            <w:proofErr w:type="spellStart"/>
                            <w:r w:rsidR="00CE6B64">
                              <w:t>Earthbox</w:t>
                            </w:r>
                            <w:proofErr w:type="spellEnd"/>
                          </w:p>
                          <w:p w:rsidR="0027285D" w:rsidRDefault="00CE6B64">
                            <w:r>
                              <w:t xml:space="preserve">Lesson 3: </w:t>
                            </w:r>
                            <w:r w:rsidR="0027285D">
                              <w:t xml:space="preserve">Daily Log and Measurements </w:t>
                            </w:r>
                          </w:p>
                          <w:p w:rsidR="0027285D" w:rsidRDefault="00CE6B64">
                            <w:r>
                              <w:t>Lesson 4</w:t>
                            </w:r>
                            <w:r w:rsidR="0027285D">
                              <w:t xml:space="preserve">: Trellis Design </w:t>
                            </w:r>
                          </w:p>
                          <w:p w:rsidR="000309CF" w:rsidRDefault="00CE6B64">
                            <w:r>
                              <w:t>Lesson 5</w:t>
                            </w:r>
                            <w:r w:rsidR="000309CF">
                              <w:t>: Paragraph in Science Notebook</w:t>
                            </w:r>
                          </w:p>
                          <w:p w:rsidR="00F05E56" w:rsidRDefault="00F05E56">
                            <w:r>
                              <w:t xml:space="preserve">Other: Cucumber Garden Indoor and Pickles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F20CC" id="Text Box 13" o:spid="_x0000_s1028" type="#_x0000_t202" style="position:absolute;margin-left:-1.5pt;margin-top:30.05pt;width:550.05pt;height:14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CUuQ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" filled="f" stroked="f">
                <v:textbox>
                  <w:txbxContent>
                    <w:p w:rsidR="001F102B" w:rsidRDefault="0027285D">
                      <w:r>
                        <w:t>Lesson 1: Science Notebook</w:t>
                      </w:r>
                    </w:p>
                    <w:p w:rsidR="00CE6B64" w:rsidRDefault="0027285D">
                      <w:r>
                        <w:t xml:space="preserve">Lesson 2: </w:t>
                      </w:r>
                      <w:r w:rsidR="00CE6B64">
                        <w:t xml:space="preserve">Completed </w:t>
                      </w:r>
                      <w:proofErr w:type="spellStart"/>
                      <w:r w:rsidR="00CE6B64">
                        <w:t>Earthbox</w:t>
                      </w:r>
                      <w:proofErr w:type="spellEnd"/>
                    </w:p>
                    <w:p w:rsidR="0027285D" w:rsidRDefault="00CE6B64">
                      <w:r>
                        <w:t xml:space="preserve">Lesson 3: </w:t>
                      </w:r>
                      <w:r w:rsidR="0027285D">
                        <w:t xml:space="preserve">Daily Log and Measurements </w:t>
                      </w:r>
                    </w:p>
                    <w:p w:rsidR="0027285D" w:rsidRDefault="00CE6B64">
                      <w:r>
                        <w:t>Lesson 4</w:t>
                      </w:r>
                      <w:r w:rsidR="0027285D">
                        <w:t xml:space="preserve">: Trellis Design </w:t>
                      </w:r>
                    </w:p>
                    <w:p w:rsidR="000309CF" w:rsidRDefault="00CE6B64">
                      <w:r>
                        <w:t>Lesson 5</w:t>
                      </w:r>
                      <w:r w:rsidR="000309CF">
                        <w:t>: Paragraph in Science Notebook</w:t>
                      </w:r>
                    </w:p>
                    <w:p w:rsidR="00F05E56" w:rsidRDefault="00F05E56">
                      <w:r>
                        <w:t xml:space="preserve">Other: Cucumber Garden Indoor and Pickles </w:t>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0D2B0211" wp14:editId="45FB00EB">
                <wp:simplePos x="0" y="0"/>
                <wp:positionH relativeFrom="page">
                  <wp:posOffset>449580</wp:posOffset>
                </wp:positionH>
                <wp:positionV relativeFrom="bottomMargin">
                  <wp:posOffset>-4048760</wp:posOffset>
                </wp:positionV>
                <wp:extent cx="6985635" cy="0"/>
                <wp:effectExtent l="0" t="0" r="2476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B8E35D" id="AutoShape 8" o:spid="_x0000_s1026" type="#_x0000_t32" style="position:absolute;margin-left:35.4pt;margin-top:-318.8pt;width:550.0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wivgIAAMU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" o:allowincell="f" strokecolor="#9bbb59" strokeweight="1.5pt">
                <v:shadow color="#4e6128 [1606]" opacity=".5" offset="1pt"/>
                <w10:wrap anchorx="page" anchory="margin"/>
              </v:shape>
            </w:pict>
          </mc:Fallback>
        </mc:AlternateContent>
      </w:r>
      <w:r w:rsidR="00D867DC">
        <w:rPr>
          <w:b/>
          <w:color w:val="24BAC2"/>
          <w:sz w:val="36"/>
        </w:rPr>
        <w:t xml:space="preserve">Major Products &amp; </w:t>
      </w:r>
      <w:r w:rsidR="00BD0F8C" w:rsidRPr="00D867DC">
        <w:rPr>
          <w:b/>
          <w:color w:val="24BAC2"/>
          <w:sz w:val="36"/>
        </w:rPr>
        <w:t>Performances</w:t>
      </w:r>
    </w:p>
    <w:p w:rsidR="00BD0F8C" w:rsidRDefault="00BD0F8C"/>
    <w:p w:rsidR="00BD0F8C" w:rsidRDefault="00BD0F8C"/>
    <w:p w:rsidR="00BD0F8C" w:rsidRDefault="00BD0F8C"/>
    <w:p w:rsidR="00BD0F8C" w:rsidRDefault="00BD0F8C"/>
    <w:p w:rsidR="00BD0F8C" w:rsidRDefault="00BD0F8C"/>
    <w:p w:rsidR="00BD0F8C" w:rsidRDefault="00BD0F8C"/>
    <w:p w:rsidR="00935B98" w:rsidRDefault="00935B98"/>
    <w:p w:rsidR="00935B98" w:rsidRDefault="00935B98"/>
    <w:p w:rsidR="00935B98" w:rsidRDefault="00935B98"/>
    <w:p w:rsidR="00935B98" w:rsidRDefault="00935B98">
      <w:bookmarkStart w:id="0" w:name="_GoBack"/>
      <w:bookmarkEnd w:id="0"/>
    </w:p>
    <w:p w:rsidR="00935B98" w:rsidRDefault="00935B98"/>
    <w:p w:rsidR="00BD0F8C" w:rsidRDefault="00BD0F8C"/>
    <w:p w:rsidR="00BD0F8C" w:rsidRDefault="00BD0F8C"/>
    <w:p w:rsidR="00383715" w:rsidRDefault="00383715"/>
    <w:p w:rsidR="001F58F8" w:rsidRDefault="001F58F8">
      <w:pPr>
        <w:sectPr w:rsidR="001F58F8" w:rsidSect="00BD0F8C">
          <w:headerReference w:type="default" r:id="rId8"/>
          <w:footerReference w:type="default" r:id="rId9"/>
          <w:pgSz w:w="12240" w:h="15840"/>
          <w:pgMar w:top="720" w:right="720" w:bottom="720" w:left="720" w:header="720" w:footer="720" w:gutter="0"/>
          <w:cols w:space="720"/>
          <w:docGrid w:linePitch="360"/>
        </w:sectPr>
      </w:pPr>
    </w:p>
    <w:p w:rsidR="00BD0F8C" w:rsidRPr="00E61453" w:rsidRDefault="00AC5418">
      <w:pPr>
        <w:rPr>
          <w:b/>
          <w:color w:val="24BAC2"/>
          <w:sz w:val="32"/>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431165</wp:posOffset>
                </wp:positionV>
                <wp:extent cx="6591300" cy="7573010"/>
                <wp:effectExtent l="0" t="0" r="0"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57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669" w:rsidRDefault="00F35669" w:rsidP="00F35669">
                            <w:pPr>
                              <w:rPr>
                                <w:u w:val="single"/>
                              </w:rPr>
                            </w:pPr>
                            <w:r>
                              <w:rPr>
                                <w:u w:val="single"/>
                              </w:rPr>
                              <w:t>About the plant:</w:t>
                            </w:r>
                          </w:p>
                          <w:p w:rsidR="00F35669" w:rsidRDefault="00F35669" w:rsidP="00F35669">
                            <w:r>
                              <w:t xml:space="preserve">Cucumbers mature quickly and can be grown in small areas if trellised.  Cucumbers are grown for slicing or pickling.  This module uses the cucumbers for pickling.  Because we are growing them indoors it is recommended that you select greenhouse varieties.  These types do not require hand pollination.  Some examples of varieties are miniature white cucumbers, </w:t>
                            </w:r>
                            <w:proofErr w:type="spellStart"/>
                            <w:r>
                              <w:t>harmonie</w:t>
                            </w:r>
                            <w:proofErr w:type="spellEnd"/>
                            <w:r>
                              <w:t xml:space="preserve">, excelsior and H-19 Little Leaf.  </w:t>
                            </w:r>
                          </w:p>
                          <w:p w:rsidR="00F35669" w:rsidRDefault="00F35669" w:rsidP="00F35669">
                            <w:r>
                              <w:t xml:space="preserve">Pickling cucumbers grow to be 3- 4 inches long versus the 6-8 inch slicing cucumbers.  Harvest the cucumbers when they are green and the desired size; do not wait until they are yellow.   </w:t>
                            </w:r>
                          </w:p>
                          <w:p w:rsidR="00F35669" w:rsidRDefault="00F35669" w:rsidP="00F35669">
                            <w:pPr>
                              <w:rPr>
                                <w:rStyle w:val="Hyperlink"/>
                              </w:rPr>
                            </w:pPr>
                            <w:r>
                              <w:t xml:space="preserve">For more information visit: </w:t>
                            </w:r>
                            <w:hyperlink r:id="rId10" w:history="1">
                              <w:r w:rsidRPr="002303A3">
                                <w:rPr>
                                  <w:rStyle w:val="Hyperlink"/>
                                </w:rPr>
                                <w:t>http://aggie-horticuluture.tamu.edu/vegetable/flies/2010/10/E-507_cucumbers.pdf</w:t>
                              </w:r>
                            </w:hyperlink>
                          </w:p>
                          <w:p w:rsidR="00117696" w:rsidRDefault="00117696" w:rsidP="00F35669"/>
                          <w:p w:rsidR="00F35669" w:rsidRDefault="00F35669" w:rsidP="00F35669">
                            <w:r w:rsidRPr="00F35669">
                              <w:rPr>
                                <w:u w:val="single"/>
                              </w:rPr>
                              <w:t>Setting up the Garden Bed</w:t>
                            </w:r>
                            <w:r>
                              <w:t xml:space="preserve">: </w:t>
                            </w:r>
                          </w:p>
                          <w:p w:rsidR="00F35669" w:rsidRDefault="00F35669" w:rsidP="00F35669">
                            <w:r>
                              <w:t xml:space="preserve">Before planting make sure that the soil is moist but not wet.  </w:t>
                            </w:r>
                          </w:p>
                          <w:p w:rsidR="001F102B" w:rsidRDefault="00F35669" w:rsidP="00F35669">
                            <w:r>
                              <w:t>For more information on starting a garden visit: http://anr.ext.wvu.edu/lawn_garden/start_a_garden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5pt;margin-top:33.95pt;width:519pt;height:59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0uQ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" filled="f" stroked="f">
                <v:textbox>
                  <w:txbxContent>
                    <w:p w:rsidR="00F35669" w:rsidRDefault="00F35669" w:rsidP="00F35669">
                      <w:pPr>
                        <w:rPr>
                          <w:u w:val="single"/>
                        </w:rPr>
                      </w:pPr>
                      <w:r>
                        <w:rPr>
                          <w:u w:val="single"/>
                        </w:rPr>
                        <w:t>About the plant:</w:t>
                      </w:r>
                    </w:p>
                    <w:p w:rsidR="00F35669" w:rsidRDefault="00F35669" w:rsidP="00F35669">
                      <w:r>
                        <w:t xml:space="preserve">Cucumbers mature quickly and can be grown in small areas if trellised.  Cucumbers are grown for slicing or pickling.  This module uses the cucumbers for pickling.  Because we are growing them indoors it is recommended that you select greenhouse varieties.  These types do not require hand pollination.  Some examples of varieties are miniature white cucumbers, </w:t>
                      </w:r>
                      <w:proofErr w:type="spellStart"/>
                      <w:r>
                        <w:t>harmonie</w:t>
                      </w:r>
                      <w:proofErr w:type="spellEnd"/>
                      <w:r>
                        <w:t xml:space="preserve">, excelsior and H-19 Little Leaf.  </w:t>
                      </w:r>
                    </w:p>
                    <w:p w:rsidR="00F35669" w:rsidRDefault="00F35669" w:rsidP="00F35669">
                      <w:r>
                        <w:t xml:space="preserve">Pickling cucumbers grow to be 3- 4 inches long versus the 6-8 inch slicing cucumbers.  Harvest the cucumbers when they are green and the desired size; do not wait until they are yellow.   </w:t>
                      </w:r>
                    </w:p>
                    <w:p w:rsidR="00F35669" w:rsidRDefault="00F35669" w:rsidP="00F35669">
                      <w:pPr>
                        <w:rPr>
                          <w:rStyle w:val="Hyperlink"/>
                        </w:rPr>
                      </w:pPr>
                      <w:r>
                        <w:t xml:space="preserve">For more information visit: </w:t>
                      </w:r>
                      <w:hyperlink r:id="rId11" w:history="1">
                        <w:r w:rsidRPr="002303A3">
                          <w:rPr>
                            <w:rStyle w:val="Hyperlink"/>
                          </w:rPr>
                          <w:t>http://aggie-horticuluture.tamu.edu/vegetable/flies/2010/10/E-507_cucumbers.pdf</w:t>
                        </w:r>
                      </w:hyperlink>
                    </w:p>
                    <w:p w:rsidR="00117696" w:rsidRDefault="00117696" w:rsidP="00F35669"/>
                    <w:p w:rsidR="00F35669" w:rsidRDefault="00F35669" w:rsidP="00F35669">
                      <w:r w:rsidRPr="00F35669">
                        <w:rPr>
                          <w:u w:val="single"/>
                        </w:rPr>
                        <w:t>Setting up the Garden Bed</w:t>
                      </w:r>
                      <w:r>
                        <w:t xml:space="preserve">: </w:t>
                      </w:r>
                    </w:p>
                    <w:p w:rsidR="00F35669" w:rsidRDefault="00F35669" w:rsidP="00F35669">
                      <w:r>
                        <w:t xml:space="preserve">Before planting make sure that the soil is moist but not wet.  </w:t>
                      </w:r>
                    </w:p>
                    <w:p w:rsidR="001F102B" w:rsidRDefault="00F35669" w:rsidP="00F35669">
                      <w:r>
                        <w:t>For more information on starting a garden visit: http://anr.ext.wvu.edu/lawn_garden/start_a_garden</w:t>
                      </w:r>
                    </w:p>
                  </w:txbxContent>
                </v:textbox>
              </v:shape>
            </w:pict>
          </mc:Fallback>
        </mc:AlternateContent>
      </w:r>
      <w:r>
        <w:rPr>
          <w:b/>
          <w:noProof/>
          <w:color w:val="24BAC2"/>
          <w:sz w:val="32"/>
        </w:rPr>
        <mc:AlternateContent>
          <mc:Choice Requires="wps">
            <w:drawing>
              <wp:anchor distT="0" distB="0" distL="114300" distR="114300" simplePos="0" relativeHeight="251664384" behindDoc="0" locked="0" layoutInCell="0" allowOverlap="1">
                <wp:simplePos x="0" y="0"/>
                <wp:positionH relativeFrom="page">
                  <wp:posOffset>477520</wp:posOffset>
                </wp:positionH>
                <wp:positionV relativeFrom="bottomMargin">
                  <wp:posOffset>-7811770</wp:posOffset>
                </wp:positionV>
                <wp:extent cx="3132455" cy="0"/>
                <wp:effectExtent l="10795" t="18415"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323688" id="AutoShape 9" o:spid="_x0000_s1026" type="#_x0000_t32" style="position:absolute;margin-left:37.6pt;margin-top:-615.1pt;width:246.6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" o:allowincell="f" strokecolor="#9bbb59" strokeweight="1.5pt">
                <v:shadow color="#4e6128 [1606]" opacity=".5" offset="1pt"/>
                <w10:wrap anchorx="page" anchory="margin"/>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p>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F05E56" w:rsidRDefault="00F05E56">
      <w:r>
        <w:br w:type="page"/>
      </w:r>
    </w:p>
    <w:tbl>
      <w:tblPr>
        <w:tblW w:w="0" w:type="auto"/>
        <w:tblInd w:w="10" w:type="dxa"/>
        <w:shd w:val="clear" w:color="auto" w:fill="FFFFFF"/>
        <w:tblLayout w:type="fixed"/>
        <w:tblLook w:val="0000" w:firstRow="0" w:lastRow="0" w:firstColumn="0" w:lastColumn="0" w:noHBand="0" w:noVBand="0"/>
      </w:tblPr>
      <w:tblGrid>
        <w:gridCol w:w="2136"/>
        <w:gridCol w:w="8544"/>
      </w:tblGrid>
      <w:tr w:rsidR="00F05E56" w:rsidRPr="00B10B99" w:rsidTr="008B2BC7">
        <w:trPr>
          <w:cantSplit/>
          <w:trHeight w:val="3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20"/>
              </w:rPr>
            </w:pPr>
            <w:r w:rsidRPr="00B10B99">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B10B99" w:rsidRDefault="00F05E56" w:rsidP="008B2BC7">
            <w:pPr>
              <w:pStyle w:val="BodyA"/>
              <w:rPr>
                <w:rFonts w:ascii="Arial" w:hAnsi="Arial" w:cs="Arial"/>
              </w:rPr>
            </w:pPr>
            <w:r w:rsidRPr="00511161">
              <w:rPr>
                <w:rFonts w:ascii="Arial" w:hAnsi="Arial" w:cs="Arial"/>
                <w:u w:val="single"/>
              </w:rPr>
              <w:t>Lesson 1</w:t>
            </w:r>
            <w:r>
              <w:rPr>
                <w:rFonts w:ascii="Arial" w:hAnsi="Arial" w:cs="Arial"/>
              </w:rPr>
              <w:t xml:space="preserve">: </w:t>
            </w:r>
            <w:r w:rsidRPr="00B10B99">
              <w:rPr>
                <w:rFonts w:ascii="Arial" w:hAnsi="Arial" w:cs="Arial"/>
              </w:rPr>
              <w:t xml:space="preserve">Direct Seeding Verse Transplanting </w:t>
            </w:r>
          </w:p>
        </w:tc>
      </w:tr>
      <w:tr w:rsidR="00F05E56" w:rsidRPr="00B10B99"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20"/>
              </w:rPr>
            </w:pPr>
            <w:r w:rsidRPr="00B10B99">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B10B99">
              <w:rPr>
                <w:rFonts w:ascii="Arial" w:hAnsi="Arial" w:cs="Arial"/>
              </w:rPr>
              <w:t>Students will grow seedlings on a heat mat to prepare for transplanting.  Then the students will comp</w:t>
            </w:r>
            <w:r>
              <w:rPr>
                <w:rFonts w:ascii="Arial" w:hAnsi="Arial" w:cs="Arial"/>
              </w:rPr>
              <w:t>are these plants to the seed that</w:t>
            </w:r>
            <w:r w:rsidR="004F7B4C">
              <w:rPr>
                <w:rFonts w:ascii="Arial" w:hAnsi="Arial" w:cs="Arial"/>
              </w:rPr>
              <w:t xml:space="preserve"> direct seed into the </w:t>
            </w:r>
            <w:proofErr w:type="spellStart"/>
            <w:r w:rsidR="004F7B4C">
              <w:rPr>
                <w:rFonts w:ascii="Arial" w:hAnsi="Arial" w:cs="Arial"/>
              </w:rPr>
              <w:t>EarthB</w:t>
            </w:r>
            <w:r w:rsidRPr="00B10B99">
              <w:rPr>
                <w:rFonts w:ascii="Arial" w:hAnsi="Arial" w:cs="Arial"/>
              </w:rPr>
              <w:t>ox</w:t>
            </w:r>
            <w:proofErr w:type="spellEnd"/>
            <w:r w:rsidRPr="00B10B99">
              <w:rPr>
                <w:rFonts w:ascii="Arial" w:hAnsi="Arial" w:cs="Arial"/>
              </w:rPr>
              <w:t xml:space="preserve">. The students will be able to compare and contrast the results to determine which way they think was more effective in producing a larger harvest. </w:t>
            </w:r>
          </w:p>
          <w:p w:rsidR="00F05E56"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511161">
              <w:rPr>
                <w:rFonts w:ascii="Arial" w:hAnsi="Arial" w:cs="Arial"/>
                <w:u w:val="single"/>
              </w:rPr>
              <w:t>Duration</w:t>
            </w:r>
            <w:r>
              <w:rPr>
                <w:rFonts w:ascii="Arial" w:hAnsi="Arial" w:cs="Arial"/>
              </w:rPr>
              <w:t>: Ongoing throughout the entire module</w:t>
            </w:r>
          </w:p>
        </w:tc>
      </w:tr>
      <w:tr w:rsidR="00F05E56" w:rsidRPr="00B10B99" w:rsidTr="008B2BC7">
        <w:trPr>
          <w:cantSplit/>
          <w:trHeight w:val="9178"/>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20"/>
              </w:rPr>
            </w:pPr>
            <w:r w:rsidRPr="00B10B99">
              <w:rPr>
                <w:rFonts w:ascii="Arial" w:hAnsi="Arial" w:cs="Arial"/>
                <w:sz w:val="20"/>
              </w:rPr>
              <w:t>Standards</w:t>
            </w:r>
          </w:p>
          <w:p w:rsidR="00F05E56" w:rsidRPr="00B10B99" w:rsidRDefault="00F05E56"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B10B99" w:rsidRDefault="00F05E56" w:rsidP="008B2BC7">
            <w:pPr>
              <w:pStyle w:val="BodyA"/>
              <w:rPr>
                <w:rFonts w:ascii="Arial" w:hAnsi="Arial" w:cs="Arial"/>
              </w:rPr>
            </w:pPr>
            <w:r w:rsidRPr="00B10B99">
              <w:rPr>
                <w:rFonts w:ascii="Arial" w:hAnsi="Arial" w:cs="Arial"/>
              </w:rPr>
              <w:t xml:space="preserve">Science: </w:t>
            </w:r>
          </w:p>
          <w:p w:rsidR="00F05E56" w:rsidRPr="00B10B99" w:rsidRDefault="00F05E56" w:rsidP="008B2BC7">
            <w:pPr>
              <w:pStyle w:val="BodyA"/>
              <w:rPr>
                <w:rFonts w:ascii="Arial" w:hAnsi="Arial" w:cs="Arial"/>
              </w:rPr>
            </w:pPr>
            <w:r w:rsidRPr="00B10B99">
              <w:rPr>
                <w:rFonts w:ascii="Arial" w:hAnsi="Arial" w:cs="Arial"/>
              </w:rPr>
              <w:t>4-LS1.1: Construct an argument that plants and animals have internal and external structures that function to support survival, growth, behavior, and reproduction.</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 xml:space="preserve">Science and Engineering Practices: </w:t>
            </w:r>
          </w:p>
          <w:p w:rsidR="00F05E56" w:rsidRPr="00B10B99" w:rsidRDefault="00F05E56" w:rsidP="00F05E56">
            <w:pPr>
              <w:pStyle w:val="BodyA"/>
              <w:numPr>
                <w:ilvl w:val="0"/>
                <w:numId w:val="2"/>
              </w:numPr>
              <w:rPr>
                <w:rFonts w:ascii="Arial" w:hAnsi="Arial" w:cs="Arial"/>
              </w:rPr>
            </w:pPr>
            <w:r w:rsidRPr="00B10B99">
              <w:rPr>
                <w:rFonts w:ascii="Arial" w:hAnsi="Arial" w:cs="Arial"/>
              </w:rPr>
              <w:t>Asking questions and defining problems.</w:t>
            </w:r>
          </w:p>
          <w:p w:rsidR="00F05E56" w:rsidRPr="00B10B99" w:rsidRDefault="00F05E56" w:rsidP="00F05E56">
            <w:pPr>
              <w:pStyle w:val="BodyA"/>
              <w:numPr>
                <w:ilvl w:val="0"/>
                <w:numId w:val="2"/>
              </w:numPr>
              <w:rPr>
                <w:rFonts w:ascii="Arial" w:hAnsi="Arial" w:cs="Arial"/>
              </w:rPr>
            </w:pPr>
            <w:r w:rsidRPr="00B10B99">
              <w:rPr>
                <w:rFonts w:ascii="Arial" w:hAnsi="Arial" w:cs="Arial"/>
              </w:rPr>
              <w:t>Planning and carrying out investigations.</w:t>
            </w:r>
          </w:p>
          <w:p w:rsidR="00F05E56" w:rsidRPr="00B10B99" w:rsidRDefault="00F05E56" w:rsidP="00F05E56">
            <w:pPr>
              <w:pStyle w:val="BodyA"/>
              <w:numPr>
                <w:ilvl w:val="0"/>
                <w:numId w:val="2"/>
              </w:numPr>
              <w:rPr>
                <w:rFonts w:ascii="Arial" w:hAnsi="Arial" w:cs="Arial"/>
              </w:rPr>
            </w:pPr>
            <w:r w:rsidRPr="00B10B99">
              <w:rPr>
                <w:rFonts w:ascii="Arial" w:hAnsi="Arial" w:cs="Arial"/>
              </w:rPr>
              <w:t xml:space="preserve">Analyzing and interpreting data. </w:t>
            </w:r>
          </w:p>
          <w:p w:rsidR="00F05E56" w:rsidRPr="00B10B99" w:rsidRDefault="00F05E56" w:rsidP="00F05E56">
            <w:pPr>
              <w:pStyle w:val="BodyA"/>
              <w:numPr>
                <w:ilvl w:val="0"/>
                <w:numId w:val="2"/>
              </w:numPr>
              <w:rPr>
                <w:rFonts w:ascii="Arial" w:hAnsi="Arial" w:cs="Arial"/>
              </w:rPr>
            </w:pPr>
            <w:r w:rsidRPr="00B10B99">
              <w:rPr>
                <w:rFonts w:ascii="Arial" w:hAnsi="Arial" w:cs="Arial"/>
              </w:rPr>
              <w:t xml:space="preserve">Using mathematics and computational thinking. </w:t>
            </w:r>
          </w:p>
          <w:p w:rsidR="00F05E56" w:rsidRPr="00B10B99" w:rsidRDefault="00F05E56" w:rsidP="00F05E56">
            <w:pPr>
              <w:pStyle w:val="BodyA"/>
              <w:numPr>
                <w:ilvl w:val="0"/>
                <w:numId w:val="2"/>
              </w:numPr>
              <w:rPr>
                <w:rFonts w:ascii="Arial" w:hAnsi="Arial" w:cs="Arial"/>
              </w:rPr>
            </w:pPr>
            <w:r w:rsidRPr="00B10B99">
              <w:rPr>
                <w:rFonts w:ascii="Arial" w:hAnsi="Arial" w:cs="Arial"/>
              </w:rPr>
              <w:t>Constructing explanations and designing solutions.</w:t>
            </w:r>
          </w:p>
          <w:p w:rsidR="00F05E56" w:rsidRPr="00B10B99" w:rsidRDefault="00F05E56" w:rsidP="00F05E56">
            <w:pPr>
              <w:pStyle w:val="BodyA"/>
              <w:numPr>
                <w:ilvl w:val="0"/>
                <w:numId w:val="2"/>
              </w:numPr>
              <w:rPr>
                <w:rFonts w:ascii="Arial" w:hAnsi="Arial" w:cs="Arial"/>
              </w:rPr>
            </w:pPr>
            <w:r w:rsidRPr="00B10B99">
              <w:rPr>
                <w:rFonts w:ascii="Arial" w:hAnsi="Arial" w:cs="Arial"/>
              </w:rPr>
              <w:t xml:space="preserve">Engaging in argument from evidence. </w:t>
            </w:r>
          </w:p>
          <w:p w:rsidR="00F05E56" w:rsidRPr="00B10B99" w:rsidRDefault="00F05E56" w:rsidP="00F05E56">
            <w:pPr>
              <w:pStyle w:val="BodyA"/>
              <w:numPr>
                <w:ilvl w:val="0"/>
                <w:numId w:val="2"/>
              </w:numPr>
              <w:rPr>
                <w:rFonts w:ascii="Arial" w:hAnsi="Arial" w:cs="Arial"/>
              </w:rPr>
            </w:pPr>
            <w:r w:rsidRPr="00B10B99">
              <w:rPr>
                <w:rFonts w:ascii="Arial" w:hAnsi="Arial" w:cs="Arial"/>
              </w:rPr>
              <w:t>Obtaining, evaluating and communicating information</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21st Century Skills: 21C.O.3-4.1.LS.1</w:t>
            </w:r>
          </w:p>
          <w:p w:rsidR="00F05E56" w:rsidRPr="00B10B99" w:rsidRDefault="00F05E56" w:rsidP="008B2BC7">
            <w:pPr>
              <w:pStyle w:val="BodyA"/>
              <w:rPr>
                <w:rFonts w:ascii="Arial" w:hAnsi="Arial" w:cs="Arial"/>
              </w:rPr>
            </w:pPr>
            <w:r w:rsidRPr="00B10B99">
              <w:rPr>
                <w:rFonts w:ascii="Arial" w:hAnsi="Arial" w:cs="Arial"/>
              </w:rPr>
              <w:t xml:space="preserve">Student identifies information needed to solve a problem or complete an assignment, conducts a search and prioritizes various sources based on credibility and relevance, retrieves relevant information from a variety of media sources, and uses this information to create an effective presentation. </w:t>
            </w:r>
          </w:p>
          <w:p w:rsidR="00F05E56" w:rsidRPr="00B10B99" w:rsidRDefault="00F05E56" w:rsidP="008B2BC7">
            <w:pPr>
              <w:pStyle w:val="BodyA"/>
              <w:rPr>
                <w:rFonts w:ascii="Arial" w:hAnsi="Arial" w:cs="Arial"/>
              </w:rPr>
            </w:pPr>
            <w:r w:rsidRPr="00B10B99">
              <w:rPr>
                <w:rFonts w:ascii="Arial" w:hAnsi="Arial" w:cs="Arial"/>
              </w:rPr>
              <w:t>21st Century Skills: 21C.O.3-4.1.LS.3</w:t>
            </w:r>
          </w:p>
          <w:p w:rsidR="00F05E56" w:rsidRPr="00B10B99" w:rsidRDefault="00F05E56" w:rsidP="008B2BC7">
            <w:pPr>
              <w:pStyle w:val="BodyA"/>
              <w:rPr>
                <w:rFonts w:ascii="Arial" w:hAnsi="Arial" w:cs="Arial"/>
              </w:rPr>
            </w:pPr>
            <w:r w:rsidRPr="00B10B99">
              <w:rPr>
                <w:rFonts w:ascii="Arial" w:hAnsi="Arial" w:cs="Arial"/>
              </w:rPr>
              <w:t xml:space="preserve">Student articulates thoughts and ideas accurately and effectively through oral, written or multimedia communications. </w:t>
            </w:r>
          </w:p>
          <w:p w:rsidR="00F05E56" w:rsidRPr="00B10B99" w:rsidRDefault="00F05E56" w:rsidP="008B2BC7">
            <w:pPr>
              <w:pStyle w:val="BodyA"/>
              <w:rPr>
                <w:rFonts w:ascii="Arial" w:hAnsi="Arial" w:cs="Arial"/>
              </w:rPr>
            </w:pPr>
            <w:r w:rsidRPr="00B10B99">
              <w:rPr>
                <w:rFonts w:ascii="Arial" w:hAnsi="Arial" w:cs="Arial"/>
              </w:rPr>
              <w:t>21st Century Skills: 21C.O.3-4.2.LS.1</w:t>
            </w:r>
          </w:p>
          <w:p w:rsidR="00F05E56" w:rsidRPr="00B10B99" w:rsidRDefault="00F05E56" w:rsidP="008B2BC7">
            <w:pPr>
              <w:pStyle w:val="BodyA"/>
              <w:rPr>
                <w:rFonts w:ascii="Arial" w:hAnsi="Arial" w:cs="Arial"/>
              </w:rPr>
            </w:pPr>
            <w:r w:rsidRPr="00B10B99">
              <w:rPr>
                <w:rFonts w:ascii="Arial" w:hAnsi="Arial" w:cs="Arial"/>
              </w:rPr>
              <w:t xml:space="preserve">Student engages, with teacher assistance, in a critical thinking process that synthesizes knowledge and ideas. </w:t>
            </w:r>
          </w:p>
          <w:p w:rsidR="00F05E56" w:rsidRPr="00B10B99" w:rsidRDefault="00F05E56" w:rsidP="008B2BC7">
            <w:pPr>
              <w:pStyle w:val="BodyA"/>
              <w:rPr>
                <w:rFonts w:ascii="Arial" w:hAnsi="Arial" w:cs="Arial"/>
              </w:rPr>
            </w:pPr>
            <w:r w:rsidRPr="00B10B99">
              <w:rPr>
                <w:rFonts w:ascii="Arial" w:hAnsi="Arial" w:cs="Arial"/>
              </w:rPr>
              <w:t>21st Century Skills: 21C.O.3-4.2.LS.3</w:t>
            </w:r>
          </w:p>
          <w:p w:rsidR="00F05E56" w:rsidRPr="00B10B99" w:rsidRDefault="00F05E56" w:rsidP="008B2BC7">
            <w:pPr>
              <w:pStyle w:val="BodyA"/>
              <w:rPr>
                <w:rFonts w:ascii="Arial" w:hAnsi="Arial" w:cs="Arial"/>
              </w:rPr>
            </w:pPr>
            <w:r w:rsidRPr="00B10B99">
              <w:rPr>
                <w:rFonts w:ascii="Arial" w:hAnsi="Arial" w:cs="Arial"/>
              </w:rPr>
              <w:t xml:space="preserve">Student engages in a problem solving process that promotes questioning, planning investigations and finding answers and solutions. </w:t>
            </w:r>
          </w:p>
          <w:p w:rsidR="00F05E56" w:rsidRPr="00B10B99" w:rsidRDefault="00F05E56" w:rsidP="008B2BC7">
            <w:pPr>
              <w:pStyle w:val="BodyA"/>
              <w:rPr>
                <w:rFonts w:ascii="Arial" w:hAnsi="Arial" w:cs="Arial"/>
              </w:rPr>
            </w:pPr>
            <w:r w:rsidRPr="00B10B99">
              <w:rPr>
                <w:rFonts w:ascii="Arial" w:hAnsi="Arial" w:cs="Arial"/>
              </w:rPr>
              <w:t>21st Century Skills : 21C.O.3-4.3.LS.4</w:t>
            </w:r>
          </w:p>
          <w:p w:rsidR="00F05E56" w:rsidRPr="00B10B99" w:rsidRDefault="00F05E56" w:rsidP="008B2BC7">
            <w:pPr>
              <w:pStyle w:val="BodyA"/>
              <w:rPr>
                <w:rFonts w:ascii="Arial" w:hAnsi="Arial" w:cs="Arial"/>
              </w:rPr>
            </w:pPr>
            <w:r w:rsidRPr="00B10B99">
              <w:rPr>
                <w:rFonts w:ascii="Arial" w:hAnsi="Arial" w:cs="Arial"/>
              </w:rPr>
              <w:t>Student appreciates, accepts, and works cooperatively with others, in both academic and social contexts, shares responsibility for continued improvement of the academic performance and climate of the school, and exhibits ethical behavior while working alone</w:t>
            </w:r>
            <w:r>
              <w:rPr>
                <w:rFonts w:ascii="Arial" w:hAnsi="Arial" w:cs="Arial"/>
              </w:rPr>
              <w:t xml:space="preserve"> or communicating with others. </w:t>
            </w:r>
          </w:p>
        </w:tc>
      </w:tr>
      <w:tr w:rsidR="00F05E56" w:rsidRPr="00B10B99"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20"/>
              </w:rPr>
            </w:pPr>
            <w:r w:rsidRPr="00B10B99">
              <w:rPr>
                <w:rFonts w:ascii="Arial" w:hAnsi="Arial" w:cs="Arial"/>
                <w:sz w:val="20"/>
              </w:rPr>
              <w:lastRenderedPageBreak/>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511161">
              <w:rPr>
                <w:rFonts w:ascii="Arial" w:hAnsi="Arial" w:cs="Arial"/>
                <w:u w:val="single"/>
              </w:rPr>
              <w:t>Materials</w:t>
            </w:r>
            <w:r w:rsidRPr="00B10B99">
              <w:rPr>
                <w:rFonts w:ascii="Arial" w:hAnsi="Arial" w:cs="Arial"/>
              </w:rPr>
              <w:t xml:space="preserve">: </w:t>
            </w:r>
          </w:p>
          <w:p w:rsidR="00F05E56" w:rsidRDefault="00F05E56" w:rsidP="008B2BC7">
            <w:pPr>
              <w:pStyle w:val="BodyA"/>
              <w:numPr>
                <w:ilvl w:val="0"/>
                <w:numId w:val="3"/>
              </w:numPr>
              <w:rPr>
                <w:rFonts w:ascii="Arial" w:hAnsi="Arial" w:cs="Arial"/>
              </w:rPr>
            </w:pPr>
            <w:r w:rsidRPr="00B10B99">
              <w:rPr>
                <w:rFonts w:ascii="Arial" w:hAnsi="Arial" w:cs="Arial"/>
              </w:rPr>
              <w:t xml:space="preserve">Heat Mat, </w:t>
            </w:r>
          </w:p>
          <w:p w:rsidR="00F05E56" w:rsidRDefault="00F05E56" w:rsidP="008B2BC7">
            <w:pPr>
              <w:pStyle w:val="BodyA"/>
              <w:numPr>
                <w:ilvl w:val="0"/>
                <w:numId w:val="3"/>
              </w:numPr>
              <w:rPr>
                <w:rFonts w:ascii="Arial" w:hAnsi="Arial" w:cs="Arial"/>
              </w:rPr>
            </w:pPr>
            <w:r w:rsidRPr="00B10B99">
              <w:rPr>
                <w:rFonts w:ascii="Arial" w:hAnsi="Arial" w:cs="Arial"/>
              </w:rPr>
              <w:t>Grow lights,</w:t>
            </w:r>
          </w:p>
          <w:p w:rsidR="00F05E56" w:rsidRDefault="00F05E56" w:rsidP="008B2BC7">
            <w:pPr>
              <w:pStyle w:val="BodyA"/>
              <w:numPr>
                <w:ilvl w:val="0"/>
                <w:numId w:val="3"/>
              </w:numPr>
              <w:rPr>
                <w:rFonts w:ascii="Arial" w:hAnsi="Arial" w:cs="Arial"/>
              </w:rPr>
            </w:pPr>
            <w:r w:rsidRPr="00B10B99">
              <w:rPr>
                <w:rFonts w:ascii="Arial" w:hAnsi="Arial" w:cs="Arial"/>
              </w:rPr>
              <w:t xml:space="preserve"> </w:t>
            </w:r>
            <w:proofErr w:type="spellStart"/>
            <w:r w:rsidRPr="00B10B99">
              <w:rPr>
                <w:rFonts w:ascii="Arial" w:hAnsi="Arial" w:cs="Arial"/>
              </w:rPr>
              <w:t>EarthBox</w:t>
            </w:r>
            <w:proofErr w:type="spellEnd"/>
            <w:r w:rsidRPr="00B10B99">
              <w:rPr>
                <w:rFonts w:ascii="Arial" w:hAnsi="Arial" w:cs="Arial"/>
              </w:rPr>
              <w:t xml:space="preserve">, </w:t>
            </w:r>
          </w:p>
          <w:p w:rsidR="00F05E56" w:rsidRDefault="00F05E56" w:rsidP="008B2BC7">
            <w:pPr>
              <w:pStyle w:val="BodyA"/>
              <w:numPr>
                <w:ilvl w:val="0"/>
                <w:numId w:val="3"/>
              </w:numPr>
              <w:rPr>
                <w:rFonts w:ascii="Arial" w:hAnsi="Arial" w:cs="Arial"/>
              </w:rPr>
            </w:pPr>
            <w:r w:rsidRPr="00B10B99">
              <w:rPr>
                <w:rFonts w:ascii="Arial" w:hAnsi="Arial" w:cs="Arial"/>
              </w:rPr>
              <w:t xml:space="preserve">soil </w:t>
            </w:r>
          </w:p>
          <w:p w:rsidR="00F05E56" w:rsidRDefault="00F05E56" w:rsidP="008B2BC7">
            <w:pPr>
              <w:pStyle w:val="BodyA"/>
              <w:numPr>
                <w:ilvl w:val="0"/>
                <w:numId w:val="3"/>
              </w:numPr>
              <w:rPr>
                <w:rFonts w:ascii="Arial" w:hAnsi="Arial" w:cs="Arial"/>
              </w:rPr>
            </w:pPr>
            <w:r w:rsidRPr="00B10B99">
              <w:rPr>
                <w:rFonts w:ascii="Arial" w:hAnsi="Arial" w:cs="Arial"/>
              </w:rPr>
              <w:t>standard flat (tray with no holes for the pots or plugs),</w:t>
            </w:r>
          </w:p>
          <w:p w:rsidR="00F05E56" w:rsidRDefault="00F05E56" w:rsidP="008B2BC7">
            <w:pPr>
              <w:pStyle w:val="BodyA"/>
              <w:numPr>
                <w:ilvl w:val="0"/>
                <w:numId w:val="3"/>
              </w:numPr>
              <w:rPr>
                <w:rFonts w:ascii="Arial" w:hAnsi="Arial" w:cs="Arial"/>
              </w:rPr>
            </w:pPr>
            <w:r w:rsidRPr="00B10B99">
              <w:rPr>
                <w:rFonts w:ascii="Arial" w:hAnsi="Arial" w:cs="Arial"/>
              </w:rPr>
              <w:t xml:space="preserve"> little plastic pots for seed germination, </w:t>
            </w:r>
          </w:p>
          <w:p w:rsidR="00F05E56" w:rsidRPr="00B10B99" w:rsidRDefault="00F05E56" w:rsidP="008B2BC7">
            <w:pPr>
              <w:pStyle w:val="BodyA"/>
              <w:numPr>
                <w:ilvl w:val="0"/>
                <w:numId w:val="3"/>
              </w:numPr>
              <w:rPr>
                <w:rFonts w:ascii="Arial" w:hAnsi="Arial" w:cs="Arial"/>
              </w:rPr>
            </w:pPr>
            <w:r>
              <w:rPr>
                <w:rFonts w:ascii="Arial" w:hAnsi="Arial" w:cs="Arial"/>
              </w:rPr>
              <w:t xml:space="preserve">Cucumber </w:t>
            </w:r>
            <w:r w:rsidRPr="00B10B99">
              <w:rPr>
                <w:rFonts w:ascii="Arial" w:hAnsi="Arial" w:cs="Arial"/>
              </w:rPr>
              <w:t>seeds</w:t>
            </w:r>
            <w:r>
              <w:rPr>
                <w:rFonts w:ascii="Arial" w:hAnsi="Arial" w:cs="Arial"/>
              </w:rPr>
              <w:t>, greenhouse variety</w:t>
            </w:r>
            <w:r w:rsidRPr="00B10B99">
              <w:rPr>
                <w:rFonts w:ascii="Arial" w:hAnsi="Arial" w:cs="Arial"/>
              </w:rPr>
              <w:t xml:space="preserve"> (miniature white cucumber, </w:t>
            </w:r>
            <w:proofErr w:type="spellStart"/>
            <w:r w:rsidRPr="00B10B99">
              <w:rPr>
                <w:rFonts w:ascii="Arial" w:hAnsi="Arial" w:cs="Arial"/>
              </w:rPr>
              <w:t>harmonie</w:t>
            </w:r>
            <w:proofErr w:type="spellEnd"/>
            <w:r w:rsidRPr="00B10B99">
              <w:rPr>
                <w:rFonts w:ascii="Arial" w:hAnsi="Arial" w:cs="Arial"/>
              </w:rPr>
              <w:t xml:space="preserve">, excelsior, H-19 Little Leaf are some examples of pickling cucumbers) </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511161">
              <w:rPr>
                <w:rFonts w:ascii="Arial" w:hAnsi="Arial" w:cs="Arial"/>
                <w:u w:val="single"/>
              </w:rPr>
              <w:t>Advanced Preparations</w:t>
            </w:r>
            <w:r>
              <w:rPr>
                <w:rFonts w:ascii="Arial" w:hAnsi="Arial" w:cs="Arial"/>
              </w:rPr>
              <w:t xml:space="preserve">: Collect materials </w:t>
            </w:r>
          </w:p>
        </w:tc>
      </w:tr>
      <w:tr w:rsidR="00F05E56" w:rsidRPr="00B10B99"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20"/>
              </w:rPr>
            </w:pPr>
            <w:r w:rsidRPr="00B10B99">
              <w:rPr>
                <w:rFonts w:ascii="Arial" w:hAnsi="Arial" w:cs="Arial"/>
                <w:sz w:val="20"/>
              </w:rPr>
              <w:lastRenderedPageBreak/>
              <w:t>Procedures/Steps:</w:t>
            </w:r>
          </w:p>
          <w:p w:rsidR="00F05E56" w:rsidRPr="00B10B99" w:rsidRDefault="00F05E56" w:rsidP="008B2BC7">
            <w:pPr>
              <w:pStyle w:val="Heading21"/>
              <w:rPr>
                <w:rFonts w:ascii="Arial" w:hAnsi="Arial" w:cs="Arial"/>
                <w:sz w:val="20"/>
              </w:rPr>
            </w:pPr>
            <w:r w:rsidRPr="00B10B99">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B10B99" w:rsidRDefault="00F05E56" w:rsidP="008B2BC7">
            <w:pPr>
              <w:pStyle w:val="BodyA"/>
              <w:rPr>
                <w:rFonts w:ascii="Arial" w:hAnsi="Arial" w:cs="Arial"/>
              </w:rPr>
            </w:pPr>
            <w:r w:rsidRPr="00B10B99">
              <w:rPr>
                <w:rFonts w:ascii="Arial" w:hAnsi="Arial" w:cs="Arial"/>
              </w:rPr>
              <w:t xml:space="preserve">Review with students what they planted in the last two modules (radishes and winter greens).  Introduce the cucurbit family (family of plants including melon, pumpkin, squash and cucumbers) and explain that students will be learning about gardening up close as we grow cucumbers in the classroom.  </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 xml:space="preserve">Explain to students that we are going to experiment and see if it makes a difference to direct seed or transplant the crops (this can be used to get a head start on the summer garden later this year).  Review with students the scientific process and use the terms to help students through this process. </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Ask a Question: Will more cucumbers be produced if the plants are direct seeded or transplanted?</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Research: Review the following websites about growing cucumbers</w:t>
            </w:r>
          </w:p>
          <w:p w:rsidR="00F05E56" w:rsidRPr="00B10B99" w:rsidRDefault="00F05E56" w:rsidP="008B2BC7">
            <w:pPr>
              <w:pStyle w:val="BodyA"/>
              <w:rPr>
                <w:rFonts w:ascii="Arial" w:hAnsi="Arial" w:cs="Arial"/>
              </w:rPr>
            </w:pPr>
            <w:r w:rsidRPr="00B10B99">
              <w:rPr>
                <w:rFonts w:ascii="Arial" w:hAnsi="Arial" w:cs="Arial"/>
              </w:rPr>
              <w:t xml:space="preserve">Purdue University: </w:t>
            </w:r>
            <w:hyperlink r:id="rId12" w:history="1">
              <w:r w:rsidRPr="00B10B99">
                <w:rPr>
                  <w:rStyle w:val="Hyperlink"/>
                  <w:rFonts w:ascii="Arial" w:hAnsi="Arial" w:cs="Arial"/>
                </w:rPr>
                <w:t>www.hort.purdue.edu/ext/ho-8.pdf</w:t>
              </w:r>
            </w:hyperlink>
          </w:p>
          <w:p w:rsidR="00F05E56" w:rsidRPr="00B10B99" w:rsidRDefault="00F05E56" w:rsidP="008B2BC7">
            <w:pPr>
              <w:pStyle w:val="BodyA"/>
              <w:rPr>
                <w:rFonts w:ascii="Arial" w:hAnsi="Arial" w:cs="Arial"/>
              </w:rPr>
            </w:pPr>
            <w:r w:rsidRPr="00B10B99">
              <w:rPr>
                <w:rFonts w:ascii="Arial" w:hAnsi="Arial" w:cs="Arial"/>
              </w:rPr>
              <w:t xml:space="preserve">Texas A&amp;M: </w:t>
            </w:r>
            <w:hyperlink r:id="rId13" w:history="1">
              <w:r w:rsidRPr="00B10B99">
                <w:rPr>
                  <w:rStyle w:val="Hyperlink"/>
                  <w:rFonts w:ascii="Arial" w:hAnsi="Arial" w:cs="Arial"/>
                </w:rPr>
                <w:t>http://aggie-horticulture.tamu.edu/organic/files/2011/03/E-507_cucumbers.pdf</w:t>
              </w:r>
            </w:hyperlink>
          </w:p>
          <w:p w:rsidR="00F05E56" w:rsidRPr="00B10B99" w:rsidRDefault="00F05E56" w:rsidP="008B2BC7">
            <w:pPr>
              <w:pStyle w:val="BodyA"/>
              <w:rPr>
                <w:rFonts w:ascii="Arial" w:hAnsi="Arial" w:cs="Arial"/>
              </w:rPr>
            </w:pPr>
            <w:r w:rsidRPr="00B10B99">
              <w:rPr>
                <w:rFonts w:ascii="Arial" w:hAnsi="Arial" w:cs="Arial"/>
              </w:rPr>
              <w:t>(University Extension Services are a great place to get background information)</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Hypothesis: Have students write their hypothesis in their science notebook.  Ask the students how we will determine which type did the best?  (</w:t>
            </w:r>
            <w:proofErr w:type="gramStart"/>
            <w:r w:rsidRPr="00B10B99">
              <w:rPr>
                <w:rFonts w:ascii="Arial" w:hAnsi="Arial" w:cs="Arial"/>
              </w:rPr>
              <w:t>size</w:t>
            </w:r>
            <w:proofErr w:type="gramEnd"/>
            <w:r w:rsidRPr="00B10B99">
              <w:rPr>
                <w:rFonts w:ascii="Arial" w:hAnsi="Arial" w:cs="Arial"/>
              </w:rPr>
              <w:t>, number of flowers, number of cucumbers, biggest cucumbers, etc.)</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Test Hypothesis:</w:t>
            </w:r>
          </w:p>
          <w:p w:rsidR="00F05E56" w:rsidRPr="00B10B99" w:rsidRDefault="00F05E56" w:rsidP="008B2BC7">
            <w:pPr>
              <w:pStyle w:val="BodyA"/>
              <w:rPr>
                <w:rFonts w:ascii="Arial" w:hAnsi="Arial" w:cs="Arial"/>
              </w:rPr>
            </w:pPr>
            <w:r w:rsidRPr="00B10B99">
              <w:rPr>
                <w:rFonts w:ascii="Arial" w:hAnsi="Arial" w:cs="Arial"/>
              </w:rPr>
              <w:t xml:space="preserve">Preparing Seedling: Use small pots that will fit into a standard flat.  Have students work in pairs to plant two seeds into each pot.  Ask students why we might be planting more than one seed in a pot (to increase our chances of success).  What can they do if both seeds start to grow (pinch out the weaker plant to allow the stronger one enough space to grow).  Ask: Why might we plant more seedlings than will fit into the </w:t>
            </w:r>
            <w:proofErr w:type="spellStart"/>
            <w:r w:rsidRPr="00B10B99">
              <w:rPr>
                <w:rFonts w:ascii="Arial" w:hAnsi="Arial" w:cs="Arial"/>
              </w:rPr>
              <w:t>Earthbox</w:t>
            </w:r>
            <w:proofErr w:type="spellEnd"/>
            <w:r w:rsidRPr="00B10B99">
              <w:rPr>
                <w:rFonts w:ascii="Arial" w:hAnsi="Arial" w:cs="Arial"/>
              </w:rPr>
              <w:t xml:space="preserve">?  Do not pack the soil and make sure to water the seeds after they have been planted. Then place the pots in the standard flat that should be on a heat mat and under the grow lights.  Make sure the grow lights are place about an inch from the top of the pots in order to warm the soil.  Water and check daily.  Once the plants sprout you can remove the heat mat.  Leave plants under the grow lights until they have a few (2-3) leaves.  At this point the plants are ready to be transplanted.  </w:t>
            </w:r>
          </w:p>
          <w:p w:rsidR="00F05E56"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 xml:space="preserve"> </w:t>
            </w:r>
          </w:p>
        </w:tc>
      </w:tr>
      <w:tr w:rsidR="00F05E56" w:rsidRPr="00B10B99" w:rsidTr="008B2BC7">
        <w:trPr>
          <w:cantSplit/>
          <w:trHeight w:val="196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20"/>
              </w:rPr>
            </w:pPr>
            <w:r w:rsidRPr="00B10B99">
              <w:rPr>
                <w:rFonts w:ascii="Arial" w:hAnsi="Arial" w:cs="Arial"/>
                <w:sz w:val="20"/>
              </w:rPr>
              <w:lastRenderedPageBreak/>
              <w:t>Procedures/Steps (continued)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511161" w:rsidRDefault="00F05E56" w:rsidP="008B2BC7">
            <w:pPr>
              <w:pStyle w:val="BodyA"/>
              <w:rPr>
                <w:rFonts w:ascii="Arial" w:hAnsi="Arial" w:cs="Arial"/>
              </w:rPr>
            </w:pPr>
            <w:r w:rsidRPr="00511161">
              <w:rPr>
                <w:rFonts w:ascii="Arial" w:hAnsi="Arial" w:cs="Arial"/>
              </w:rPr>
              <w:t xml:space="preserve">** Complete </w:t>
            </w:r>
            <w:r w:rsidR="004F7B4C">
              <w:rPr>
                <w:rFonts w:ascii="Arial" w:hAnsi="Arial" w:cs="Arial"/>
              </w:rPr>
              <w:t xml:space="preserve">lesson 2 on preparing the </w:t>
            </w:r>
            <w:proofErr w:type="spellStart"/>
            <w:r w:rsidR="004F7B4C">
              <w:rPr>
                <w:rFonts w:ascii="Arial" w:hAnsi="Arial" w:cs="Arial"/>
              </w:rPr>
              <w:t>EarthB</w:t>
            </w:r>
            <w:r w:rsidRPr="00511161">
              <w:rPr>
                <w:rFonts w:ascii="Arial" w:hAnsi="Arial" w:cs="Arial"/>
              </w:rPr>
              <w:t>ox</w:t>
            </w:r>
            <w:proofErr w:type="spellEnd"/>
            <w:r w:rsidRPr="00511161">
              <w:rPr>
                <w:rFonts w:ascii="Arial" w:hAnsi="Arial" w:cs="Arial"/>
              </w:rPr>
              <w:t xml:space="preserve"> before transplanting***</w:t>
            </w:r>
          </w:p>
          <w:p w:rsidR="00F05E56" w:rsidRPr="00511161" w:rsidRDefault="00F05E56" w:rsidP="008B2BC7">
            <w:pPr>
              <w:pStyle w:val="BodyA"/>
              <w:rPr>
                <w:rFonts w:ascii="Arial" w:hAnsi="Arial" w:cs="Arial"/>
              </w:rPr>
            </w:pPr>
          </w:p>
          <w:p w:rsidR="00F05E56" w:rsidRPr="00511161" w:rsidRDefault="00F05E56" w:rsidP="008B2BC7">
            <w:pPr>
              <w:pStyle w:val="BodyA"/>
              <w:rPr>
                <w:rFonts w:ascii="Arial" w:hAnsi="Arial" w:cs="Arial"/>
              </w:rPr>
            </w:pPr>
            <w:r w:rsidRPr="00511161">
              <w:rPr>
                <w:rFonts w:ascii="Arial" w:hAnsi="Arial" w:cs="Arial"/>
              </w:rPr>
              <w:t>Transplanting a</w:t>
            </w:r>
            <w:r w:rsidR="004F7B4C">
              <w:rPr>
                <w:rFonts w:ascii="Arial" w:hAnsi="Arial" w:cs="Arial"/>
              </w:rPr>
              <w:t xml:space="preserve">nd Direct Seeding: Get an </w:t>
            </w:r>
            <w:proofErr w:type="spellStart"/>
            <w:r w:rsidR="004F7B4C">
              <w:rPr>
                <w:rFonts w:ascii="Arial" w:hAnsi="Arial" w:cs="Arial"/>
              </w:rPr>
              <w:t>EarthB</w:t>
            </w:r>
            <w:r w:rsidRPr="00511161">
              <w:rPr>
                <w:rFonts w:ascii="Arial" w:hAnsi="Arial" w:cs="Arial"/>
              </w:rPr>
              <w:t>ox</w:t>
            </w:r>
            <w:proofErr w:type="spellEnd"/>
            <w:r w:rsidRPr="00511161">
              <w:rPr>
                <w:rFonts w:ascii="Arial" w:hAnsi="Arial" w:cs="Arial"/>
              </w:rPr>
              <w:t xml:space="preserve"> with soil and divide it in half</w:t>
            </w:r>
            <w:r w:rsidR="004F7B4C">
              <w:rPr>
                <w:rFonts w:ascii="Arial" w:hAnsi="Arial" w:cs="Arial"/>
              </w:rPr>
              <w:t xml:space="preserve"> (or use two separate </w:t>
            </w:r>
            <w:proofErr w:type="spellStart"/>
            <w:r w:rsidR="004F7B4C">
              <w:rPr>
                <w:rFonts w:ascii="Arial" w:hAnsi="Arial" w:cs="Arial"/>
              </w:rPr>
              <w:t>EarthB</w:t>
            </w:r>
            <w:r>
              <w:rPr>
                <w:rFonts w:ascii="Arial" w:hAnsi="Arial" w:cs="Arial"/>
              </w:rPr>
              <w:t>oxes</w:t>
            </w:r>
            <w:proofErr w:type="spellEnd"/>
            <w:r>
              <w:rPr>
                <w:rFonts w:ascii="Arial" w:hAnsi="Arial" w:cs="Arial"/>
              </w:rPr>
              <w:t>, if they are available)</w:t>
            </w:r>
            <w:r w:rsidRPr="00511161">
              <w:rPr>
                <w:rFonts w:ascii="Arial" w:hAnsi="Arial" w:cs="Arial"/>
              </w:rPr>
              <w:t xml:space="preserve">.  On one side the class will direct seed some of the cucumbers.  One the other side the students will transplant some of their most successful seedlings (no more than 4). </w:t>
            </w:r>
          </w:p>
          <w:p w:rsidR="00F05E56" w:rsidRPr="00511161" w:rsidRDefault="00F05E56" w:rsidP="008B2BC7">
            <w:pPr>
              <w:pStyle w:val="BodyA"/>
              <w:rPr>
                <w:rFonts w:ascii="Arial" w:hAnsi="Arial" w:cs="Arial"/>
              </w:rPr>
            </w:pPr>
          </w:p>
          <w:p w:rsidR="00F05E56" w:rsidRPr="00511161" w:rsidRDefault="00F05E56" w:rsidP="008B2BC7">
            <w:pPr>
              <w:pStyle w:val="BodyA"/>
              <w:rPr>
                <w:rFonts w:ascii="Arial" w:hAnsi="Arial" w:cs="Arial"/>
              </w:rPr>
            </w:pPr>
            <w:r w:rsidRPr="00511161">
              <w:rPr>
                <w:rFonts w:ascii="Arial" w:hAnsi="Arial" w:cs="Arial"/>
              </w:rPr>
              <w:t xml:space="preserve">Analyze and Collect Data: See Data Log Lesson </w:t>
            </w:r>
          </w:p>
          <w:p w:rsidR="00F05E56" w:rsidRDefault="00F05E56" w:rsidP="008B2BC7">
            <w:pPr>
              <w:pStyle w:val="BodyA"/>
              <w:rPr>
                <w:rFonts w:ascii="Arial" w:hAnsi="Arial" w:cs="Arial"/>
              </w:rPr>
            </w:pPr>
            <w:r w:rsidRPr="00511161">
              <w:rPr>
                <w:rFonts w:ascii="Arial" w:hAnsi="Arial" w:cs="Arial"/>
              </w:rPr>
              <w:t>Then have the students draw conclusions based on their data.</w:t>
            </w:r>
          </w:p>
          <w:p w:rsidR="00F05E56" w:rsidRDefault="00F05E56" w:rsidP="008B2BC7">
            <w:pPr>
              <w:pStyle w:val="BodyA"/>
              <w:rPr>
                <w:rFonts w:ascii="Arial" w:hAnsi="Arial" w:cs="Arial"/>
              </w:rPr>
            </w:pPr>
          </w:p>
          <w:p w:rsidR="00F05E56" w:rsidRPr="00B10B99" w:rsidRDefault="00F05E56" w:rsidP="008B2BC7">
            <w:pPr>
              <w:pStyle w:val="BodyA"/>
              <w:rPr>
                <w:rFonts w:ascii="Arial" w:hAnsi="Arial" w:cs="Arial"/>
              </w:rPr>
            </w:pPr>
            <w:r w:rsidRPr="00B10B99">
              <w:rPr>
                <w:rFonts w:ascii="Arial" w:hAnsi="Arial" w:cs="Arial"/>
              </w:rPr>
              <w:t xml:space="preserve">Communicate Results: Have a class discussion about the results and the students conclusions. Which plant did better? Why do you think that was? Did it make a difference if we direct seeded or transplanted? Why?  How might we use this information in the future? </w:t>
            </w: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p>
          <w:p w:rsidR="00F05E56" w:rsidRPr="00B10B99" w:rsidRDefault="00F05E56" w:rsidP="008B2BC7">
            <w:pPr>
              <w:pStyle w:val="BodyA"/>
              <w:rPr>
                <w:rFonts w:ascii="Arial" w:hAnsi="Arial" w:cs="Arial"/>
              </w:rPr>
            </w:pPr>
          </w:p>
        </w:tc>
      </w:tr>
      <w:tr w:rsidR="00F05E56" w:rsidRPr="00B10B99" w:rsidTr="004F7B4C">
        <w:trPr>
          <w:cantSplit/>
          <w:trHeight w:val="1663"/>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B10B99" w:rsidRDefault="00F05E56" w:rsidP="008B2BC7">
            <w:pPr>
              <w:pStyle w:val="Heading21"/>
              <w:rPr>
                <w:rFonts w:ascii="Arial" w:hAnsi="Arial" w:cs="Arial"/>
                <w:sz w:val="18"/>
              </w:rPr>
            </w:pPr>
            <w:r w:rsidRPr="00B10B99">
              <w:rPr>
                <w:rFonts w:ascii="Arial" w:hAnsi="Arial" w:cs="Arial"/>
                <w:sz w:val="20"/>
              </w:rPr>
              <w:t xml:space="preserve">Assessment </w:t>
            </w:r>
            <w:r w:rsidRPr="00B10B99">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B10B99" w:rsidRDefault="00F05E56" w:rsidP="008B2BC7">
            <w:pPr>
              <w:pStyle w:val="BodyA"/>
              <w:rPr>
                <w:rFonts w:ascii="Arial" w:hAnsi="Arial" w:cs="Arial"/>
              </w:rPr>
            </w:pPr>
            <w:r>
              <w:rPr>
                <w:rFonts w:ascii="Arial" w:hAnsi="Arial" w:cs="Arial"/>
              </w:rPr>
              <w:t>The students will be assessed as they participate in class discussions related to the science and engineering practices they will use to set up their experiment. The students will also be assessed in their participation planting the seeds.</w:t>
            </w:r>
            <w:r w:rsidRPr="00B10B99">
              <w:rPr>
                <w:rFonts w:ascii="Arial" w:hAnsi="Arial" w:cs="Arial"/>
              </w:rPr>
              <w:t xml:space="preserve"> </w:t>
            </w:r>
          </w:p>
        </w:tc>
      </w:tr>
    </w:tbl>
    <w:p w:rsidR="00BD0F8C" w:rsidRDefault="00BD0F8C"/>
    <w:p w:rsidR="00F05E56" w:rsidRDefault="00F05E56"/>
    <w:tbl>
      <w:tblPr>
        <w:tblW w:w="0" w:type="auto"/>
        <w:tblInd w:w="10" w:type="dxa"/>
        <w:shd w:val="clear" w:color="auto" w:fill="FFFFFF"/>
        <w:tblLayout w:type="fixed"/>
        <w:tblLook w:val="0000" w:firstRow="0" w:lastRow="0" w:firstColumn="0" w:lastColumn="0" w:noHBand="0" w:noVBand="0"/>
      </w:tblPr>
      <w:tblGrid>
        <w:gridCol w:w="2136"/>
        <w:gridCol w:w="8544"/>
      </w:tblGrid>
      <w:tr w:rsidR="00F05E56"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Default="00F05E56" w:rsidP="008B2BC7">
            <w:pPr>
              <w:pStyle w:val="Heading21"/>
              <w:rPr>
                <w:sz w:val="20"/>
              </w:rPr>
            </w:pPr>
            <w:r>
              <w:rPr>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pPr>
            <w:r w:rsidRPr="00BF17AE">
              <w:rPr>
                <w:u w:val="single"/>
              </w:rPr>
              <w:t>Lesson 2</w:t>
            </w:r>
            <w:r w:rsidR="004F7B4C">
              <w:t xml:space="preserve">: Setting up the </w:t>
            </w:r>
            <w:proofErr w:type="spellStart"/>
            <w:r w:rsidR="004F7B4C">
              <w:t>EarthB</w:t>
            </w:r>
            <w:r>
              <w:t>ox</w:t>
            </w:r>
            <w:proofErr w:type="spellEnd"/>
          </w:p>
        </w:tc>
      </w:tr>
      <w:tr w:rsidR="00F05E56"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Default="00F05E56" w:rsidP="008B2BC7">
            <w:pPr>
              <w:pStyle w:val="Heading21"/>
              <w:rPr>
                <w:sz w:val="20"/>
              </w:rPr>
            </w:pPr>
            <w:r>
              <w:rPr>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pPr>
            <w:r>
              <w:t>The s</w:t>
            </w:r>
            <w:r w:rsidR="004F7B4C">
              <w:t xml:space="preserve">tudents will set up their </w:t>
            </w:r>
            <w:proofErr w:type="spellStart"/>
            <w:r w:rsidR="004F7B4C">
              <w:t>EarthB</w:t>
            </w:r>
            <w:r>
              <w:t>ox</w:t>
            </w:r>
            <w:proofErr w:type="spellEnd"/>
            <w:r>
              <w:t xml:space="preserve">. Students will work collaboratively to complete this task. </w:t>
            </w:r>
          </w:p>
          <w:p w:rsidR="00F05E56" w:rsidRDefault="00F05E56" w:rsidP="008B2BC7">
            <w:pPr>
              <w:pStyle w:val="BodyA"/>
            </w:pPr>
          </w:p>
          <w:p w:rsidR="00F05E56" w:rsidRDefault="00F05E56" w:rsidP="008B2BC7">
            <w:pPr>
              <w:pStyle w:val="BodyA"/>
            </w:pPr>
            <w:r w:rsidRPr="00BF17AE">
              <w:rPr>
                <w:u w:val="single"/>
              </w:rPr>
              <w:t>Duration</w:t>
            </w:r>
            <w:r>
              <w:t>: 1 day</w:t>
            </w:r>
          </w:p>
        </w:tc>
      </w:tr>
      <w:tr w:rsidR="00F05E56"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Default="00F05E56" w:rsidP="008B2BC7">
            <w:pPr>
              <w:pStyle w:val="Heading21"/>
              <w:rPr>
                <w:sz w:val="20"/>
              </w:rPr>
            </w:pPr>
            <w:r>
              <w:rPr>
                <w:sz w:val="20"/>
              </w:rPr>
              <w:t>Standards</w:t>
            </w:r>
          </w:p>
          <w:p w:rsidR="00F05E56" w:rsidRDefault="00F05E56" w:rsidP="008B2BC7">
            <w:pPr>
              <w:pStyle w:val="BodyA"/>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pPr>
            <w:r>
              <w:t>Science and Engineering Practices:  Asking questions and defining problems; Using mathematics and computational thinking; Obtaining, evaluating and communicating information</w:t>
            </w:r>
          </w:p>
          <w:p w:rsidR="00F05E56" w:rsidRDefault="00F05E56" w:rsidP="008B2BC7">
            <w:pPr>
              <w:pStyle w:val="BodyA"/>
            </w:pPr>
          </w:p>
          <w:p w:rsidR="00F05E56" w:rsidRDefault="00F05E56" w:rsidP="008B2BC7">
            <w:pPr>
              <w:pStyle w:val="BodyA"/>
            </w:pPr>
            <w:r>
              <w:t xml:space="preserve">Math:  M.4.OA.3: solve multi-step word problems posed with whole number and having whole-number answers using the four operations, including problems in which remainders must be interpreted, represent these problems using equations with a letter standing for the unknown quantity and assess the reasonableness of answers using mental computations and estimation strategies including rounding. </w:t>
            </w:r>
          </w:p>
          <w:p w:rsidR="00F05E56" w:rsidRDefault="00F05E56" w:rsidP="008B2BC7">
            <w:pPr>
              <w:pStyle w:val="BodyA"/>
            </w:pPr>
            <w:r>
              <w:t xml:space="preserve"> M.4.MD.1: know relative sizes of measurement units within one system of units including km, m, cm; kg, g; </w:t>
            </w:r>
            <w:proofErr w:type="spellStart"/>
            <w:r>
              <w:t>lb</w:t>
            </w:r>
            <w:proofErr w:type="spellEnd"/>
            <w:r>
              <w:t xml:space="preserve">, oz.; l, ml; </w:t>
            </w:r>
            <w:proofErr w:type="spellStart"/>
            <w:r>
              <w:t>hr</w:t>
            </w:r>
            <w:proofErr w:type="spellEnd"/>
            <w:r>
              <w:t xml:space="preserve">, min, sec, within a single system of measurement, express measurements in a larger unit in terms of a smaller unit, record measurement equivalents in a two column table, (For example, know that 1 </w:t>
            </w:r>
            <w:proofErr w:type="spellStart"/>
            <w:r>
              <w:t>ft</w:t>
            </w:r>
            <w:proofErr w:type="spellEnd"/>
            <w:r>
              <w:t xml:space="preserve"> is 12 times as long as 1 in. Express the length of a 4 </w:t>
            </w:r>
            <w:proofErr w:type="spellStart"/>
            <w:r>
              <w:t>ft</w:t>
            </w:r>
            <w:proofErr w:type="spellEnd"/>
            <w:r>
              <w:t xml:space="preserve"> snake as 48 in.) and generate a conversion table for feet and inches listing the number pairs (1, 12), (2, 24), (3, 36)</w:t>
            </w:r>
          </w:p>
          <w:p w:rsidR="00F05E56" w:rsidRDefault="00F05E56" w:rsidP="008B2BC7">
            <w:pPr>
              <w:pStyle w:val="BodyA"/>
            </w:pPr>
            <w:r>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w:t>
            </w:r>
          </w:p>
          <w:p w:rsidR="00F05E56" w:rsidRDefault="00F05E56" w:rsidP="008B2BC7">
            <w:pPr>
              <w:pStyle w:val="BodyA"/>
            </w:pPr>
            <w:r>
              <w:t xml:space="preserve"> M.4.MD.3: apply the area and perimeter formulas for rectangles in real world and mathematical problems.</w:t>
            </w:r>
          </w:p>
          <w:p w:rsidR="00F05E56" w:rsidRDefault="00F05E56" w:rsidP="008B2BC7">
            <w:pPr>
              <w:pStyle w:val="BodyA"/>
            </w:pPr>
          </w:p>
          <w:p w:rsidR="00F05E56" w:rsidRDefault="00F05E56" w:rsidP="008B2BC7">
            <w:pPr>
              <w:pStyle w:val="BodyA"/>
            </w:pPr>
            <w:r>
              <w:t>21st Century Skills : 21C.O.3-4.3.LS.4</w:t>
            </w:r>
          </w:p>
          <w:p w:rsidR="00F05E56" w:rsidRDefault="00F05E56" w:rsidP="008B2BC7">
            <w:pPr>
              <w:pStyle w:val="BodyA"/>
            </w:pPr>
            <w:r>
              <w:t>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w:t>
            </w:r>
          </w:p>
        </w:tc>
      </w:tr>
      <w:tr w:rsidR="00F05E56"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Default="00F05E56" w:rsidP="008B2BC7">
            <w:pPr>
              <w:pStyle w:val="Heading21"/>
              <w:rPr>
                <w:sz w:val="20"/>
              </w:rPr>
            </w:pPr>
            <w:r>
              <w:rPr>
                <w:sz w:val="20"/>
              </w:rPr>
              <w:lastRenderedPageBreak/>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pPr>
            <w:r>
              <w:rPr>
                <w:u w:val="single"/>
              </w:rPr>
              <w:t>Materials:</w:t>
            </w:r>
          </w:p>
          <w:p w:rsidR="00F05E56" w:rsidRDefault="00F05E56" w:rsidP="00F05E56">
            <w:pPr>
              <w:pStyle w:val="BodyA"/>
              <w:numPr>
                <w:ilvl w:val="0"/>
                <w:numId w:val="4"/>
              </w:numPr>
            </w:pPr>
            <w:r>
              <w:t>Measuring Tap and rulers</w:t>
            </w:r>
          </w:p>
          <w:p w:rsidR="00F05E56" w:rsidRDefault="00F05E56" w:rsidP="00F05E56">
            <w:pPr>
              <w:pStyle w:val="BodyA"/>
              <w:numPr>
                <w:ilvl w:val="0"/>
                <w:numId w:val="4"/>
              </w:numPr>
            </w:pPr>
            <w:r>
              <w:t>String</w:t>
            </w:r>
          </w:p>
          <w:p w:rsidR="00F05E56" w:rsidRDefault="00F05E56" w:rsidP="00F05E56">
            <w:pPr>
              <w:pStyle w:val="BodyA"/>
              <w:numPr>
                <w:ilvl w:val="0"/>
                <w:numId w:val="4"/>
              </w:numPr>
            </w:pPr>
            <w:r>
              <w:t>Tape</w:t>
            </w:r>
          </w:p>
          <w:p w:rsidR="00F05E56" w:rsidRDefault="004F7B4C" w:rsidP="00F05E56">
            <w:pPr>
              <w:pStyle w:val="BodyA"/>
              <w:numPr>
                <w:ilvl w:val="0"/>
                <w:numId w:val="4"/>
              </w:numPr>
            </w:pPr>
            <w:proofErr w:type="spellStart"/>
            <w:r>
              <w:t>EarthB</w:t>
            </w:r>
            <w:r w:rsidR="00F05E56">
              <w:t>ox</w:t>
            </w:r>
            <w:proofErr w:type="spellEnd"/>
            <w:r w:rsidR="00F05E56">
              <w:t xml:space="preserve"> kit</w:t>
            </w:r>
          </w:p>
          <w:p w:rsidR="00F05E56" w:rsidRDefault="00F05E56" w:rsidP="00F05E56">
            <w:pPr>
              <w:pStyle w:val="BodyA"/>
              <w:numPr>
                <w:ilvl w:val="0"/>
                <w:numId w:val="4"/>
              </w:numPr>
            </w:pPr>
            <w:r>
              <w:t>Soil</w:t>
            </w:r>
          </w:p>
          <w:p w:rsidR="00F05E56" w:rsidRDefault="00F05E56" w:rsidP="00F05E56">
            <w:pPr>
              <w:pStyle w:val="BodyA"/>
              <w:numPr>
                <w:ilvl w:val="0"/>
                <w:numId w:val="4"/>
              </w:numPr>
            </w:pPr>
            <w:r>
              <w:t>Popsicle Sticks to use a markers</w:t>
            </w:r>
          </w:p>
          <w:p w:rsidR="00F05E56" w:rsidRDefault="00F05E56" w:rsidP="00F05E56">
            <w:pPr>
              <w:pStyle w:val="BodyA"/>
              <w:numPr>
                <w:ilvl w:val="0"/>
                <w:numId w:val="4"/>
              </w:numPr>
            </w:pPr>
            <w:r>
              <w:t>Permanent  Markers</w:t>
            </w:r>
          </w:p>
          <w:p w:rsidR="00F05E56" w:rsidRDefault="004F7B4C" w:rsidP="00F05E56">
            <w:pPr>
              <w:pStyle w:val="BodyA"/>
              <w:numPr>
                <w:ilvl w:val="0"/>
                <w:numId w:val="4"/>
              </w:numPr>
            </w:pPr>
            <w:r>
              <w:t xml:space="preserve">Copies of </w:t>
            </w:r>
            <w:proofErr w:type="spellStart"/>
            <w:r>
              <w:t>EarthB</w:t>
            </w:r>
            <w:r w:rsidR="00F05E56">
              <w:t>ox</w:t>
            </w:r>
            <w:proofErr w:type="spellEnd"/>
            <w:r w:rsidR="00F05E56">
              <w:t xml:space="preserve"> manual (enough for students to read with a partner)</w:t>
            </w:r>
          </w:p>
          <w:p w:rsidR="00F05E56" w:rsidRDefault="00F05E56" w:rsidP="00F05E56">
            <w:pPr>
              <w:pStyle w:val="BodyA"/>
              <w:numPr>
                <w:ilvl w:val="0"/>
                <w:numId w:val="4"/>
              </w:numPr>
            </w:pPr>
            <w:r>
              <w:t>Seed packets</w:t>
            </w:r>
          </w:p>
          <w:p w:rsidR="00F05E56" w:rsidRDefault="00F05E56" w:rsidP="008B2BC7">
            <w:pPr>
              <w:pStyle w:val="BodyA"/>
            </w:pPr>
          </w:p>
          <w:p w:rsidR="00F05E56" w:rsidRPr="00BF17AE" w:rsidRDefault="00F05E56" w:rsidP="008B2BC7">
            <w:pPr>
              <w:pStyle w:val="BodyA"/>
            </w:pPr>
            <w:r w:rsidRPr="00F06EA9">
              <w:rPr>
                <w:u w:val="single"/>
              </w:rPr>
              <w:t>Advanced Preparation</w:t>
            </w:r>
            <w:r>
              <w:t>: Copy</w:t>
            </w:r>
            <w:r w:rsidR="004F7B4C">
              <w:t xml:space="preserve"> the instruction from the </w:t>
            </w:r>
            <w:proofErr w:type="spellStart"/>
            <w:r w:rsidR="004F7B4C">
              <w:t>EarthB</w:t>
            </w:r>
            <w:r>
              <w:t>ox</w:t>
            </w:r>
            <w:proofErr w:type="spellEnd"/>
            <w:r>
              <w:t xml:space="preserve"> manual, collect the materials and have them ready for the students to use, have seed packets for students to reference</w:t>
            </w:r>
          </w:p>
        </w:tc>
      </w:tr>
      <w:tr w:rsidR="00F05E56" w:rsidTr="008B2BC7">
        <w:trPr>
          <w:cantSplit/>
          <w:trHeight w:val="5218"/>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Default="00F05E56" w:rsidP="008B2BC7">
            <w:pPr>
              <w:pStyle w:val="Heading21"/>
              <w:rPr>
                <w:sz w:val="20"/>
              </w:rPr>
            </w:pPr>
            <w:r>
              <w:rPr>
                <w:sz w:val="20"/>
              </w:rPr>
              <w:t>Procedures/Steps:</w:t>
            </w:r>
          </w:p>
          <w:p w:rsidR="00F05E56" w:rsidRDefault="00F05E56" w:rsidP="008B2BC7">
            <w:pPr>
              <w:pStyle w:val="Heading21"/>
              <w:rPr>
                <w:sz w:val="20"/>
              </w:rPr>
            </w:pPr>
            <w:r>
              <w:rPr>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pPr>
            <w:r>
              <w:t>S</w:t>
            </w:r>
            <w:r w:rsidR="004F7B4C">
              <w:t xml:space="preserve">how the students an empty </w:t>
            </w:r>
            <w:proofErr w:type="spellStart"/>
            <w:r w:rsidR="004F7B4C">
              <w:t>EarthB</w:t>
            </w:r>
            <w:r>
              <w:t>ox</w:t>
            </w:r>
            <w:proofErr w:type="spellEnd"/>
            <w:r>
              <w:t xml:space="preserve"> and ask them how they think it will work.  Have a discussion about</w:t>
            </w:r>
            <w:r w:rsidR="004F7B4C">
              <w:t xml:space="preserve"> why it is good to use an </w:t>
            </w:r>
            <w:proofErr w:type="spellStart"/>
            <w:r w:rsidR="004F7B4C">
              <w:t>EarthB</w:t>
            </w:r>
            <w:r>
              <w:t>ox</w:t>
            </w:r>
            <w:proofErr w:type="spellEnd"/>
            <w:r>
              <w:t xml:space="preserve"> for indoo</w:t>
            </w:r>
            <w:r w:rsidR="004F7B4C">
              <w:t xml:space="preserve">r gardening.  Compare the </w:t>
            </w:r>
            <w:proofErr w:type="spellStart"/>
            <w:r w:rsidR="004F7B4C">
              <w:t>EarthB</w:t>
            </w:r>
            <w:r>
              <w:t>ox</w:t>
            </w:r>
            <w:proofErr w:type="spellEnd"/>
            <w:r>
              <w:t xml:space="preserve"> to the raised garden bed outside. </w:t>
            </w:r>
          </w:p>
          <w:p w:rsidR="00F05E56" w:rsidRDefault="00F05E56" w:rsidP="008B2BC7">
            <w:pPr>
              <w:pStyle w:val="BodyA"/>
              <w:tabs>
                <w:tab w:val="left" w:pos="7830"/>
              </w:tabs>
            </w:pPr>
          </w:p>
          <w:p w:rsidR="00F05E56" w:rsidRDefault="004F7B4C" w:rsidP="008B2BC7">
            <w:pPr>
              <w:pStyle w:val="BodyA"/>
            </w:pPr>
            <w:r>
              <w:t xml:space="preserve">Pass out the </w:t>
            </w:r>
            <w:proofErr w:type="spellStart"/>
            <w:r>
              <w:t>EarthB</w:t>
            </w:r>
            <w:r w:rsidR="00F05E56">
              <w:t>ox</w:t>
            </w:r>
            <w:proofErr w:type="spellEnd"/>
            <w:r w:rsidR="00F05E56">
              <w:t xml:space="preserve"> instruction manuals and have students read it with a partner.  Have students discuss with their partner</w:t>
            </w:r>
            <w:r>
              <w:t xml:space="preserve"> the steps to planting in </w:t>
            </w:r>
            <w:proofErr w:type="spellStart"/>
            <w:r>
              <w:t>EarthB</w:t>
            </w:r>
            <w:r w:rsidR="00F05E56">
              <w:t>ox</w:t>
            </w:r>
            <w:proofErr w:type="spellEnd"/>
            <w:r w:rsidR="00F05E56">
              <w:t>.  Then have 2 or 3 pairs work together in a small group and use the manual to estimate how much soil they think t</w:t>
            </w:r>
            <w:r>
              <w:t xml:space="preserve">hey will need to fill the </w:t>
            </w:r>
            <w:proofErr w:type="spellStart"/>
            <w:r>
              <w:t>EarthB</w:t>
            </w:r>
            <w:r w:rsidR="00F05E56">
              <w:t>ox</w:t>
            </w:r>
            <w:proofErr w:type="spellEnd"/>
            <w:r w:rsidR="00F05E56">
              <w:t xml:space="preserve">.  Allow students to take measurements to help with their estimation.  Ask students how this relates to area and perimeter (this can be a good time to introduce the students to volume).  </w:t>
            </w:r>
          </w:p>
          <w:p w:rsidR="00F05E56" w:rsidRDefault="00F05E56" w:rsidP="008B2BC7">
            <w:pPr>
              <w:pStyle w:val="BodyA"/>
            </w:pPr>
          </w:p>
          <w:p w:rsidR="00F05E56" w:rsidRDefault="00F05E56" w:rsidP="008B2BC7">
            <w:pPr>
              <w:pStyle w:val="BodyA"/>
            </w:pPr>
            <w:r>
              <w:t>As a class come up with a pr</w:t>
            </w:r>
            <w:r w:rsidR="004F7B4C">
              <w:t xml:space="preserve">ocedure for preparing the </w:t>
            </w:r>
            <w:proofErr w:type="spellStart"/>
            <w:r w:rsidR="004F7B4C">
              <w:t>EarthB</w:t>
            </w:r>
            <w:r>
              <w:t>ox</w:t>
            </w:r>
            <w:proofErr w:type="spellEnd"/>
            <w:r>
              <w:t xml:space="preserve">. Use this procedure to assign groups a role </w:t>
            </w:r>
            <w:r w:rsidR="004F7B4C">
              <w:t xml:space="preserve">in helping to prepare the </w:t>
            </w:r>
            <w:proofErr w:type="spellStart"/>
            <w:r w:rsidR="004F7B4C">
              <w:t>EarthB</w:t>
            </w:r>
            <w:r>
              <w:t>ox</w:t>
            </w:r>
            <w:proofErr w:type="spellEnd"/>
            <w:r>
              <w:t xml:space="preserve"> (some groups might be helping to transplant or direct seed –refer to lesson 1).  Then allow students time to</w:t>
            </w:r>
            <w:r w:rsidR="004F7B4C">
              <w:t xml:space="preserve"> work on preparing the </w:t>
            </w:r>
            <w:proofErr w:type="spellStart"/>
            <w:r w:rsidR="004F7B4C">
              <w:t>EarthB</w:t>
            </w:r>
            <w:r>
              <w:t>ox</w:t>
            </w:r>
            <w:proofErr w:type="spellEnd"/>
            <w:r>
              <w:t>.  It is best to have</w:t>
            </w:r>
            <w:r w:rsidR="004F7B4C">
              <w:t xml:space="preserve"> one group working on the </w:t>
            </w:r>
            <w:proofErr w:type="spellStart"/>
            <w:r w:rsidR="004F7B4C">
              <w:t>EarthB</w:t>
            </w:r>
            <w:r>
              <w:t>ox</w:t>
            </w:r>
            <w:proofErr w:type="spellEnd"/>
            <w:r>
              <w:t xml:space="preserve"> at a time because of the limited space. </w:t>
            </w:r>
          </w:p>
          <w:p w:rsidR="00F05E56" w:rsidRDefault="00F05E56" w:rsidP="008B2BC7">
            <w:pPr>
              <w:pStyle w:val="BodyA"/>
            </w:pPr>
          </w:p>
          <w:p w:rsidR="00F05E56" w:rsidRDefault="00F05E56" w:rsidP="008B2BC7">
            <w:pPr>
              <w:pStyle w:val="BodyA"/>
            </w:pPr>
          </w:p>
          <w:p w:rsidR="00F05E56" w:rsidRDefault="00F05E56" w:rsidP="008B2BC7">
            <w:pPr>
              <w:pStyle w:val="BodyA"/>
            </w:pPr>
          </w:p>
        </w:tc>
      </w:tr>
      <w:tr w:rsidR="00F05E56" w:rsidTr="008B2BC7">
        <w:trPr>
          <w:cantSplit/>
          <w:trHeight w:val="2293"/>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Default="00F05E56" w:rsidP="008B2BC7">
            <w:pPr>
              <w:pStyle w:val="Heading21"/>
              <w:rPr>
                <w:sz w:val="18"/>
              </w:rPr>
            </w:pPr>
            <w:r>
              <w:rPr>
                <w:sz w:val="20"/>
              </w:rPr>
              <w:t xml:space="preserve">Assessment </w:t>
            </w:r>
            <w:r>
              <w:rPr>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pPr>
            <w:r>
              <w:t xml:space="preserve"> Students will be assessed in their use of math and following di</w:t>
            </w:r>
            <w:r w:rsidR="00121A8B">
              <w:t xml:space="preserve">rections to complete the </w:t>
            </w:r>
            <w:proofErr w:type="spellStart"/>
            <w:r w:rsidR="00121A8B">
              <w:t>EarthB</w:t>
            </w:r>
            <w:r>
              <w:t>ox</w:t>
            </w:r>
            <w:proofErr w:type="spellEnd"/>
            <w:r>
              <w:t xml:space="preserve">. </w:t>
            </w:r>
          </w:p>
        </w:tc>
      </w:tr>
    </w:tbl>
    <w:p w:rsidR="00F05E56" w:rsidRDefault="00F05E56"/>
    <w:p w:rsidR="00BD0F8C" w:rsidRDefault="00BD0F8C"/>
    <w:p w:rsidR="00BD0F8C" w:rsidRDefault="00BD0F8C"/>
    <w:p w:rsidR="00BD0F8C" w:rsidRDefault="00BD0F8C"/>
    <w:tbl>
      <w:tblPr>
        <w:tblW w:w="0" w:type="auto"/>
        <w:tblInd w:w="10" w:type="dxa"/>
        <w:shd w:val="clear" w:color="auto" w:fill="FFFFFF"/>
        <w:tblLayout w:type="fixed"/>
        <w:tblLook w:val="0000" w:firstRow="0" w:lastRow="0" w:firstColumn="0" w:lastColumn="0" w:noHBand="0" w:noVBand="0"/>
      </w:tblPr>
      <w:tblGrid>
        <w:gridCol w:w="2136"/>
        <w:gridCol w:w="8544"/>
      </w:tblGrid>
      <w:tr w:rsidR="00F05E56" w:rsidRPr="00482A12"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482A12" w:rsidRDefault="00F05E56" w:rsidP="008B2BC7">
            <w:pPr>
              <w:pStyle w:val="Heading21"/>
              <w:rPr>
                <w:rFonts w:ascii="Arial" w:hAnsi="Arial" w:cs="Arial"/>
                <w:sz w:val="20"/>
              </w:rPr>
            </w:pPr>
            <w:r w:rsidRPr="00482A12">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482A12" w:rsidRDefault="00F05E56" w:rsidP="008B2BC7">
            <w:pPr>
              <w:pStyle w:val="BodyA"/>
              <w:rPr>
                <w:rFonts w:ascii="Arial" w:hAnsi="Arial" w:cs="Arial"/>
              </w:rPr>
            </w:pPr>
            <w:r w:rsidRPr="006F0DB1">
              <w:rPr>
                <w:rFonts w:ascii="Arial" w:hAnsi="Arial" w:cs="Arial"/>
                <w:u w:val="single"/>
              </w:rPr>
              <w:t>Lesson 3</w:t>
            </w:r>
            <w:r>
              <w:rPr>
                <w:rFonts w:ascii="Arial" w:hAnsi="Arial" w:cs="Arial"/>
              </w:rPr>
              <w:t xml:space="preserve">: </w:t>
            </w:r>
            <w:r w:rsidRPr="00482A12">
              <w:rPr>
                <w:rFonts w:ascii="Arial" w:hAnsi="Arial" w:cs="Arial"/>
              </w:rPr>
              <w:t>Data Log</w:t>
            </w:r>
          </w:p>
        </w:tc>
      </w:tr>
      <w:tr w:rsidR="00F05E56" w:rsidRPr="00482A12"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482A12" w:rsidRDefault="00F05E56" w:rsidP="008B2BC7">
            <w:pPr>
              <w:pStyle w:val="Heading21"/>
              <w:rPr>
                <w:rFonts w:ascii="Arial" w:hAnsi="Arial" w:cs="Arial"/>
                <w:sz w:val="20"/>
              </w:rPr>
            </w:pPr>
            <w:r w:rsidRPr="00482A12">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482A12">
              <w:rPr>
                <w:rFonts w:ascii="Arial" w:hAnsi="Arial" w:cs="Arial"/>
              </w:rPr>
              <w:t xml:space="preserve">The students will track the growth of the plants and make daily observations in the science notebook.  </w:t>
            </w:r>
          </w:p>
          <w:p w:rsidR="00F05E56" w:rsidRDefault="00F05E56" w:rsidP="008B2BC7">
            <w:pPr>
              <w:pStyle w:val="BodyA"/>
              <w:rPr>
                <w:rFonts w:ascii="Arial" w:hAnsi="Arial" w:cs="Arial"/>
              </w:rPr>
            </w:pPr>
          </w:p>
          <w:p w:rsidR="00F05E56" w:rsidRPr="006F0DB1" w:rsidRDefault="00F05E56" w:rsidP="008B2BC7">
            <w:pPr>
              <w:pStyle w:val="BodyA"/>
              <w:rPr>
                <w:rFonts w:ascii="Arial" w:hAnsi="Arial" w:cs="Arial"/>
              </w:rPr>
            </w:pPr>
            <w:r>
              <w:rPr>
                <w:rFonts w:ascii="Arial" w:hAnsi="Arial" w:cs="Arial"/>
                <w:u w:val="single"/>
              </w:rPr>
              <w:t xml:space="preserve">Duration: </w:t>
            </w:r>
            <w:r>
              <w:rPr>
                <w:rFonts w:ascii="Arial" w:hAnsi="Arial" w:cs="Arial"/>
              </w:rPr>
              <w:t>From th</w:t>
            </w:r>
            <w:r w:rsidR="00121A8B">
              <w:rPr>
                <w:rFonts w:ascii="Arial" w:hAnsi="Arial" w:cs="Arial"/>
              </w:rPr>
              <w:t xml:space="preserve">e time seeds are put into </w:t>
            </w:r>
            <w:proofErr w:type="spellStart"/>
            <w:r w:rsidR="00121A8B">
              <w:rPr>
                <w:rFonts w:ascii="Arial" w:hAnsi="Arial" w:cs="Arial"/>
              </w:rPr>
              <w:t>EarthB</w:t>
            </w:r>
            <w:r>
              <w:rPr>
                <w:rFonts w:ascii="Arial" w:hAnsi="Arial" w:cs="Arial"/>
              </w:rPr>
              <w:t>ox</w:t>
            </w:r>
            <w:proofErr w:type="spellEnd"/>
            <w:r>
              <w:rPr>
                <w:rFonts w:ascii="Arial" w:hAnsi="Arial" w:cs="Arial"/>
              </w:rPr>
              <w:t xml:space="preserve"> up until they tangle together and are longer than a meter stick</w:t>
            </w:r>
          </w:p>
        </w:tc>
      </w:tr>
      <w:tr w:rsidR="00F05E56" w:rsidRPr="00482A12"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482A12" w:rsidRDefault="00F05E56" w:rsidP="008B2BC7">
            <w:pPr>
              <w:pStyle w:val="Heading21"/>
              <w:rPr>
                <w:rFonts w:ascii="Arial" w:hAnsi="Arial" w:cs="Arial"/>
                <w:sz w:val="20"/>
              </w:rPr>
            </w:pPr>
            <w:r w:rsidRPr="00482A12">
              <w:rPr>
                <w:rFonts w:ascii="Arial" w:hAnsi="Arial" w:cs="Arial"/>
                <w:sz w:val="20"/>
              </w:rPr>
              <w:t>Standards</w:t>
            </w:r>
          </w:p>
          <w:p w:rsidR="00F05E56" w:rsidRPr="00482A12" w:rsidRDefault="00F05E56"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482A12" w:rsidRDefault="00F05E56" w:rsidP="008B2BC7">
            <w:pPr>
              <w:pStyle w:val="BodyA"/>
              <w:rPr>
                <w:rFonts w:ascii="Arial" w:hAnsi="Arial" w:cs="Arial"/>
              </w:rPr>
            </w:pPr>
            <w:r w:rsidRPr="00482A12">
              <w:rPr>
                <w:rFonts w:ascii="Arial" w:hAnsi="Arial" w:cs="Arial"/>
              </w:rPr>
              <w:t>Reading/Writing:</w:t>
            </w:r>
          </w:p>
          <w:p w:rsidR="00F05E56" w:rsidRPr="00482A12" w:rsidRDefault="00F05E56" w:rsidP="008B2BC7">
            <w:pPr>
              <w:pStyle w:val="BodyA"/>
              <w:rPr>
                <w:rFonts w:ascii="Arial" w:hAnsi="Arial" w:cs="Arial"/>
              </w:rPr>
            </w:pPr>
            <w:r w:rsidRPr="00482A12">
              <w:rPr>
                <w:rFonts w:ascii="Arial" w:hAnsi="Arial" w:cs="Arial"/>
              </w:rPr>
              <w:t>ELA.4.W.C12.1: write routinely over extended time frames and shorter time frames for a range of discipline-specific tasks, purposes, and audiences.</w:t>
            </w:r>
          </w:p>
          <w:p w:rsidR="00F05E56" w:rsidRPr="00482A12" w:rsidRDefault="00F05E56" w:rsidP="008B2BC7">
            <w:pPr>
              <w:pStyle w:val="BodyA"/>
              <w:rPr>
                <w:rFonts w:ascii="Arial" w:hAnsi="Arial" w:cs="Arial"/>
              </w:rPr>
            </w:pPr>
          </w:p>
          <w:p w:rsidR="00F05E56" w:rsidRPr="00482A12" w:rsidRDefault="00F05E56" w:rsidP="008B2BC7">
            <w:pPr>
              <w:pStyle w:val="BodyA"/>
              <w:rPr>
                <w:rFonts w:ascii="Arial" w:hAnsi="Arial" w:cs="Arial"/>
              </w:rPr>
            </w:pPr>
            <w:r w:rsidRPr="00482A12">
              <w:rPr>
                <w:rFonts w:ascii="Arial" w:hAnsi="Arial" w:cs="Arial"/>
              </w:rPr>
              <w:t xml:space="preserve">Math: M.4.MD.1: know relative sizes of measurement units within one system of units including km, m, cm; kg, g; </w:t>
            </w:r>
            <w:proofErr w:type="spellStart"/>
            <w:r w:rsidRPr="00482A12">
              <w:rPr>
                <w:rFonts w:ascii="Arial" w:hAnsi="Arial" w:cs="Arial"/>
              </w:rPr>
              <w:t>lb</w:t>
            </w:r>
            <w:proofErr w:type="spellEnd"/>
            <w:r w:rsidRPr="00482A12">
              <w:rPr>
                <w:rFonts w:ascii="Arial" w:hAnsi="Arial" w:cs="Arial"/>
              </w:rPr>
              <w:t xml:space="preserve">, oz.; l, ml; </w:t>
            </w:r>
            <w:proofErr w:type="spellStart"/>
            <w:r w:rsidRPr="00482A12">
              <w:rPr>
                <w:rFonts w:ascii="Arial" w:hAnsi="Arial" w:cs="Arial"/>
              </w:rPr>
              <w:t>hr</w:t>
            </w:r>
            <w:proofErr w:type="spellEnd"/>
            <w:r w:rsidRPr="00482A12">
              <w:rPr>
                <w:rFonts w:ascii="Arial" w:hAnsi="Arial" w:cs="Arial"/>
              </w:rPr>
              <w:t xml:space="preserve">, min, sec, within a single system of measurement, express measurements in a larger unit in terms of a smaller unit, record measurement equivalents in a two column table, (For example, know that 1 </w:t>
            </w:r>
            <w:proofErr w:type="spellStart"/>
            <w:r w:rsidRPr="00482A12">
              <w:rPr>
                <w:rFonts w:ascii="Arial" w:hAnsi="Arial" w:cs="Arial"/>
              </w:rPr>
              <w:t>ft</w:t>
            </w:r>
            <w:proofErr w:type="spellEnd"/>
            <w:r w:rsidRPr="00482A12">
              <w:rPr>
                <w:rFonts w:ascii="Arial" w:hAnsi="Arial" w:cs="Arial"/>
              </w:rPr>
              <w:t xml:space="preserve"> is 12 times as long as 1 in. Express the length of a 4 </w:t>
            </w:r>
            <w:proofErr w:type="spellStart"/>
            <w:r w:rsidRPr="00482A12">
              <w:rPr>
                <w:rFonts w:ascii="Arial" w:hAnsi="Arial" w:cs="Arial"/>
              </w:rPr>
              <w:t>ft</w:t>
            </w:r>
            <w:proofErr w:type="spellEnd"/>
            <w:r w:rsidRPr="00482A12">
              <w:rPr>
                <w:rFonts w:ascii="Arial" w:hAnsi="Arial" w:cs="Arial"/>
              </w:rPr>
              <w:t xml:space="preserve"> snake as 48 in.) and generate a conversion table for feet and inches listing the number pairs (1, 12), (2, 24), (3, 36)</w:t>
            </w:r>
          </w:p>
          <w:p w:rsidR="00F05E56" w:rsidRPr="00482A12" w:rsidRDefault="00F05E56" w:rsidP="008B2BC7">
            <w:pPr>
              <w:pStyle w:val="BodyA"/>
              <w:rPr>
                <w:rFonts w:ascii="Arial" w:hAnsi="Arial" w:cs="Arial"/>
              </w:rPr>
            </w:pPr>
          </w:p>
          <w:p w:rsidR="00F05E56" w:rsidRPr="00482A12" w:rsidRDefault="00F05E56" w:rsidP="008B2BC7">
            <w:pPr>
              <w:pStyle w:val="BodyA"/>
              <w:rPr>
                <w:rFonts w:ascii="Arial" w:hAnsi="Arial" w:cs="Arial"/>
              </w:rPr>
            </w:pPr>
            <w:r w:rsidRPr="00482A12">
              <w:rPr>
                <w:rFonts w:ascii="Arial" w:hAnsi="Arial" w:cs="Arial"/>
              </w:rPr>
              <w:t>21st Century Skills: 21C.O.3-4.1.LS.3</w:t>
            </w:r>
          </w:p>
          <w:p w:rsidR="00F05E56" w:rsidRPr="00482A12" w:rsidRDefault="00F05E56" w:rsidP="008B2BC7">
            <w:pPr>
              <w:pStyle w:val="BodyA"/>
              <w:rPr>
                <w:rFonts w:ascii="Arial" w:hAnsi="Arial" w:cs="Arial"/>
              </w:rPr>
            </w:pPr>
            <w:r w:rsidRPr="00482A12">
              <w:rPr>
                <w:rFonts w:ascii="Arial" w:hAnsi="Arial" w:cs="Arial"/>
              </w:rPr>
              <w:t xml:space="preserve">Student articulates thoughts and ideas accurately and effectively through oral, written or multimedia communications. </w:t>
            </w:r>
          </w:p>
          <w:p w:rsidR="00F05E56" w:rsidRPr="00482A12" w:rsidRDefault="00F05E56" w:rsidP="008B2BC7">
            <w:pPr>
              <w:pStyle w:val="BodyA"/>
              <w:rPr>
                <w:rFonts w:ascii="Arial" w:hAnsi="Arial" w:cs="Arial"/>
              </w:rPr>
            </w:pPr>
            <w:r w:rsidRPr="00482A12">
              <w:rPr>
                <w:rFonts w:ascii="Arial" w:hAnsi="Arial" w:cs="Arial"/>
              </w:rPr>
              <w:t>21st Century Skills : 21C.O.3-4.3.LS.4</w:t>
            </w:r>
          </w:p>
          <w:p w:rsidR="00F05E56" w:rsidRPr="00482A12" w:rsidRDefault="00F05E56" w:rsidP="008B2BC7">
            <w:pPr>
              <w:pStyle w:val="BodyA"/>
              <w:rPr>
                <w:rFonts w:ascii="Arial" w:hAnsi="Arial" w:cs="Arial"/>
              </w:rPr>
            </w:pPr>
            <w:r w:rsidRPr="00482A12">
              <w:rPr>
                <w:rFonts w:ascii="Arial" w:hAnsi="Arial" w:cs="Arial"/>
              </w:rPr>
              <w:t xml:space="preserve">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 </w:t>
            </w:r>
          </w:p>
          <w:p w:rsidR="00F05E56" w:rsidRPr="00482A12" w:rsidRDefault="00F05E56" w:rsidP="008B2BC7">
            <w:pPr>
              <w:pStyle w:val="BodyA"/>
              <w:rPr>
                <w:rFonts w:ascii="Arial" w:hAnsi="Arial" w:cs="Arial"/>
              </w:rPr>
            </w:pPr>
            <w:r w:rsidRPr="00482A12">
              <w:rPr>
                <w:rFonts w:ascii="Arial" w:hAnsi="Arial" w:cs="Arial"/>
              </w:rPr>
              <w:t>21st Century Skills:  21C.O.3-4.3.LS.6</w:t>
            </w:r>
          </w:p>
          <w:p w:rsidR="00F05E56" w:rsidRPr="00482A12" w:rsidRDefault="00F05E56" w:rsidP="008B2BC7">
            <w:pPr>
              <w:pStyle w:val="BodyA"/>
              <w:rPr>
                <w:rFonts w:ascii="Arial" w:hAnsi="Arial" w:cs="Arial"/>
              </w:rPr>
            </w:pPr>
            <w:r w:rsidRPr="00482A12">
              <w:rPr>
                <w:rFonts w:ascii="Arial" w:hAnsi="Arial" w:cs="Arial"/>
              </w:rPr>
              <w:t xml:space="preserve">Student focuses on the larger goal of a project, frames appropriate questions related to the goal, develops and initiates a plant of action with specific tasks and appropriate benchmarks, and completes the project on time. </w:t>
            </w:r>
          </w:p>
          <w:p w:rsidR="00F05E56" w:rsidRPr="00482A12" w:rsidRDefault="00F05E56" w:rsidP="008B2BC7">
            <w:pPr>
              <w:pStyle w:val="BodyA"/>
              <w:rPr>
                <w:rFonts w:ascii="Arial" w:hAnsi="Arial" w:cs="Arial"/>
              </w:rPr>
            </w:pPr>
            <w:r w:rsidRPr="00482A12">
              <w:rPr>
                <w:rFonts w:ascii="Arial" w:hAnsi="Arial" w:cs="Arial"/>
              </w:rPr>
              <w:t>21st Century Skills: 21C.O.3-4.1.TT.5</w:t>
            </w:r>
          </w:p>
          <w:p w:rsidR="00F05E56" w:rsidRPr="00482A12" w:rsidRDefault="00F05E56" w:rsidP="008B2BC7">
            <w:pPr>
              <w:pStyle w:val="BodyA"/>
              <w:rPr>
                <w:rFonts w:ascii="Arial" w:hAnsi="Arial" w:cs="Arial"/>
              </w:rPr>
            </w:pPr>
            <w:r w:rsidRPr="00482A12">
              <w:rPr>
                <w:rFonts w:ascii="Arial" w:hAnsi="Arial" w:cs="Arial"/>
              </w:rPr>
              <w:t xml:space="preserve">Student uses word processing software to create and format a document, use Edit menu to cut, copy, paste and change font type, size and color, select and highlight text, and other common editing features. </w:t>
            </w:r>
          </w:p>
          <w:p w:rsidR="00F05E56" w:rsidRPr="00482A12" w:rsidRDefault="00F05E56" w:rsidP="008B2BC7">
            <w:pPr>
              <w:pStyle w:val="BodyA"/>
              <w:rPr>
                <w:rFonts w:ascii="Arial" w:hAnsi="Arial" w:cs="Arial"/>
              </w:rPr>
            </w:pPr>
            <w:r w:rsidRPr="00482A12">
              <w:rPr>
                <w:rFonts w:ascii="Arial" w:hAnsi="Arial" w:cs="Arial"/>
              </w:rPr>
              <w:t>21st Century Skills: 21C.O.3-4.1.TT.6</w:t>
            </w:r>
          </w:p>
          <w:p w:rsidR="00F05E56" w:rsidRPr="00482A12" w:rsidRDefault="00F05E56" w:rsidP="008B2BC7">
            <w:pPr>
              <w:pStyle w:val="BodyA"/>
              <w:rPr>
                <w:rFonts w:ascii="Arial" w:hAnsi="Arial" w:cs="Arial"/>
              </w:rPr>
            </w:pPr>
            <w:r w:rsidRPr="00482A12">
              <w:rPr>
                <w:rFonts w:ascii="Arial" w:hAnsi="Arial" w:cs="Arial"/>
              </w:rPr>
              <w:t xml:space="preserve">Student enters data into a spreadsheet, performs simple calculations, aligns data, applies different formats, and creates simple graphs and charts using the chart wizard. </w:t>
            </w:r>
          </w:p>
          <w:p w:rsidR="00F05E56" w:rsidRPr="00482A12" w:rsidRDefault="00F05E56" w:rsidP="008B2BC7">
            <w:pPr>
              <w:pStyle w:val="BodyA"/>
              <w:rPr>
                <w:rFonts w:ascii="Arial" w:hAnsi="Arial" w:cs="Arial"/>
              </w:rPr>
            </w:pPr>
            <w:r w:rsidRPr="00482A12">
              <w:rPr>
                <w:rFonts w:ascii="Arial" w:hAnsi="Arial" w:cs="Arial"/>
              </w:rPr>
              <w:t>21st Century Skills: 21C.O.3-4.1.TT.10</w:t>
            </w:r>
          </w:p>
          <w:p w:rsidR="00F05E56" w:rsidRPr="00482A12" w:rsidRDefault="00F05E56" w:rsidP="008B2BC7">
            <w:pPr>
              <w:pStyle w:val="BodyA"/>
              <w:rPr>
                <w:rFonts w:ascii="Arial" w:hAnsi="Arial" w:cs="Arial"/>
              </w:rPr>
            </w:pPr>
            <w:r w:rsidRPr="00482A12">
              <w:rPr>
                <w:rFonts w:ascii="Arial" w:hAnsi="Arial" w:cs="Arial"/>
              </w:rPr>
              <w:t xml:space="preserve">Student selects and uses appropriate software, other technologies, and grade level appropriate search engines to locate and acquire information from electronic resources.  Student evaluates information found for content and usefulness. </w:t>
            </w:r>
          </w:p>
          <w:p w:rsidR="00F05E56" w:rsidRPr="00482A12" w:rsidRDefault="00F05E56" w:rsidP="008B2BC7">
            <w:pPr>
              <w:pStyle w:val="BodyA"/>
              <w:rPr>
                <w:rFonts w:ascii="Arial" w:hAnsi="Arial" w:cs="Arial"/>
              </w:rPr>
            </w:pPr>
            <w:r w:rsidRPr="00482A12">
              <w:rPr>
                <w:rFonts w:ascii="Arial" w:hAnsi="Arial" w:cs="Arial"/>
              </w:rPr>
              <w:t>21st Century Skills:  21C.O.3-4.2.TT.3</w:t>
            </w:r>
          </w:p>
          <w:p w:rsidR="00F05E56" w:rsidRPr="00482A12" w:rsidRDefault="00F05E56" w:rsidP="008B2BC7">
            <w:pPr>
              <w:pStyle w:val="BodyA"/>
              <w:rPr>
                <w:rFonts w:ascii="Arial" w:hAnsi="Arial" w:cs="Arial"/>
              </w:rPr>
            </w:pPr>
            <w:r w:rsidRPr="00482A12">
              <w:rPr>
                <w:rFonts w:ascii="Arial" w:hAnsi="Arial" w:cs="Arial"/>
              </w:rPr>
              <w:t>Student uses technology tools for individual and collaborative writing, communication, and publishes activities to create informative products for audiences inside and outside the classroom.</w:t>
            </w:r>
          </w:p>
        </w:tc>
      </w:tr>
      <w:tr w:rsidR="00F05E56" w:rsidRPr="00482A12"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482A12" w:rsidRDefault="00F05E56" w:rsidP="008B2BC7">
            <w:pPr>
              <w:pStyle w:val="Heading21"/>
              <w:rPr>
                <w:rFonts w:ascii="Arial" w:hAnsi="Arial" w:cs="Arial"/>
                <w:sz w:val="20"/>
              </w:rPr>
            </w:pPr>
            <w:r w:rsidRPr="00482A12">
              <w:rPr>
                <w:rFonts w:ascii="Arial" w:hAnsi="Arial" w:cs="Arial"/>
                <w:sz w:val="20"/>
              </w:rPr>
              <w:lastRenderedPageBreak/>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6F0DB1">
              <w:rPr>
                <w:rFonts w:ascii="Arial" w:hAnsi="Arial" w:cs="Arial"/>
                <w:u w:val="single"/>
              </w:rPr>
              <w:t>Materials</w:t>
            </w:r>
            <w:r w:rsidRPr="00482A12">
              <w:rPr>
                <w:rFonts w:ascii="Arial" w:hAnsi="Arial" w:cs="Arial"/>
              </w:rPr>
              <w:t xml:space="preserve">: </w:t>
            </w:r>
          </w:p>
          <w:p w:rsidR="00F05E56" w:rsidRDefault="00F05E56" w:rsidP="00F05E56">
            <w:pPr>
              <w:pStyle w:val="BodyA"/>
              <w:numPr>
                <w:ilvl w:val="0"/>
                <w:numId w:val="5"/>
              </w:numPr>
              <w:rPr>
                <w:rFonts w:ascii="Arial" w:hAnsi="Arial" w:cs="Arial"/>
              </w:rPr>
            </w:pPr>
            <w:r w:rsidRPr="00482A12">
              <w:rPr>
                <w:rFonts w:ascii="Arial" w:hAnsi="Arial" w:cs="Arial"/>
              </w:rPr>
              <w:t>Science notebook,</w:t>
            </w:r>
          </w:p>
          <w:p w:rsidR="00F05E56" w:rsidRDefault="00F05E56" w:rsidP="00F05E56">
            <w:pPr>
              <w:pStyle w:val="BodyA"/>
              <w:numPr>
                <w:ilvl w:val="0"/>
                <w:numId w:val="5"/>
              </w:numPr>
              <w:rPr>
                <w:rFonts w:ascii="Arial" w:hAnsi="Arial" w:cs="Arial"/>
              </w:rPr>
            </w:pPr>
            <w:r w:rsidRPr="00482A12">
              <w:rPr>
                <w:rFonts w:ascii="Arial" w:hAnsi="Arial" w:cs="Arial"/>
              </w:rPr>
              <w:t xml:space="preserve"> rulers, </w:t>
            </w:r>
          </w:p>
          <w:p w:rsidR="00F05E56" w:rsidRDefault="00F05E56" w:rsidP="00F05E56">
            <w:pPr>
              <w:pStyle w:val="BodyA"/>
              <w:numPr>
                <w:ilvl w:val="0"/>
                <w:numId w:val="5"/>
              </w:numPr>
              <w:rPr>
                <w:rFonts w:ascii="Arial" w:hAnsi="Arial" w:cs="Arial"/>
              </w:rPr>
            </w:pPr>
            <w:r w:rsidRPr="00482A12">
              <w:rPr>
                <w:rFonts w:ascii="Arial" w:hAnsi="Arial" w:cs="Arial"/>
              </w:rPr>
              <w:t xml:space="preserve">computers, </w:t>
            </w:r>
          </w:p>
          <w:p w:rsidR="00F05E56" w:rsidRPr="00482A12" w:rsidRDefault="00F05E56" w:rsidP="00F05E56">
            <w:pPr>
              <w:pStyle w:val="BodyA"/>
              <w:numPr>
                <w:ilvl w:val="0"/>
                <w:numId w:val="5"/>
              </w:numPr>
              <w:rPr>
                <w:rFonts w:ascii="Arial" w:hAnsi="Arial" w:cs="Arial"/>
              </w:rPr>
            </w:pPr>
            <w:r w:rsidRPr="00482A12">
              <w:rPr>
                <w:rFonts w:ascii="Arial" w:hAnsi="Arial" w:cs="Arial"/>
              </w:rPr>
              <w:t>Excel</w:t>
            </w:r>
          </w:p>
          <w:p w:rsidR="00F05E56" w:rsidRPr="00482A12" w:rsidRDefault="00F05E56" w:rsidP="008B2BC7">
            <w:pPr>
              <w:pStyle w:val="BodyA"/>
              <w:rPr>
                <w:rFonts w:ascii="Arial" w:hAnsi="Arial" w:cs="Arial"/>
              </w:rPr>
            </w:pPr>
          </w:p>
          <w:p w:rsidR="00F05E56" w:rsidRPr="00482A12" w:rsidRDefault="00F05E56" w:rsidP="008B2BC7">
            <w:pPr>
              <w:pStyle w:val="BodyA"/>
              <w:rPr>
                <w:rFonts w:ascii="Arial" w:hAnsi="Arial" w:cs="Arial"/>
              </w:rPr>
            </w:pPr>
            <w:r w:rsidRPr="006F0DB1">
              <w:rPr>
                <w:rFonts w:ascii="Arial" w:hAnsi="Arial" w:cs="Arial"/>
                <w:u w:val="single"/>
              </w:rPr>
              <w:t>Advanced Preparation</w:t>
            </w:r>
            <w:r w:rsidRPr="00482A12">
              <w:rPr>
                <w:rFonts w:ascii="Arial" w:hAnsi="Arial" w:cs="Arial"/>
              </w:rPr>
              <w:t>: introduction to measurement and using a ruler</w:t>
            </w:r>
          </w:p>
        </w:tc>
      </w:tr>
      <w:tr w:rsidR="00F05E56" w:rsidRPr="00482A12"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482A12" w:rsidRDefault="00F05E56" w:rsidP="008B2BC7">
            <w:pPr>
              <w:pStyle w:val="Heading21"/>
              <w:rPr>
                <w:rFonts w:ascii="Arial" w:hAnsi="Arial" w:cs="Arial"/>
                <w:sz w:val="20"/>
              </w:rPr>
            </w:pPr>
            <w:r w:rsidRPr="00482A12">
              <w:rPr>
                <w:rFonts w:ascii="Arial" w:hAnsi="Arial" w:cs="Arial"/>
                <w:sz w:val="20"/>
              </w:rPr>
              <w:t>Procedures/Steps:</w:t>
            </w:r>
          </w:p>
          <w:p w:rsidR="00F05E56" w:rsidRPr="00482A12" w:rsidRDefault="00F05E56" w:rsidP="008B2BC7">
            <w:pPr>
              <w:pStyle w:val="Heading21"/>
              <w:rPr>
                <w:rFonts w:ascii="Arial" w:hAnsi="Arial" w:cs="Arial"/>
                <w:sz w:val="20"/>
              </w:rPr>
            </w:pPr>
            <w:r w:rsidRPr="00482A12">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482A12" w:rsidRDefault="00F05E56" w:rsidP="008B2BC7">
            <w:pPr>
              <w:pStyle w:val="BodyA"/>
              <w:rPr>
                <w:rFonts w:ascii="Arial" w:hAnsi="Arial" w:cs="Arial"/>
              </w:rPr>
            </w:pPr>
            <w:r w:rsidRPr="00482A12">
              <w:rPr>
                <w:rFonts w:ascii="Arial" w:hAnsi="Arial" w:cs="Arial"/>
              </w:rPr>
              <w:t>Explain to students that they are going to collect data daily about the</w:t>
            </w:r>
            <w:r>
              <w:rPr>
                <w:rFonts w:ascii="Arial" w:hAnsi="Arial" w:cs="Arial"/>
              </w:rPr>
              <w:t>ir plants.  Since they are growing</w:t>
            </w:r>
            <w:r w:rsidRPr="00482A12">
              <w:rPr>
                <w:rFonts w:ascii="Arial" w:hAnsi="Arial" w:cs="Arial"/>
              </w:rPr>
              <w:t xml:space="preserve"> the cucumbers in the classroom they will be able to observe them up close.  Ask the students what type of data they think they should collect about the plants (some ideas: observation notes and height of the plant).  Ask students how they would organize this data and where they should record what they observe.  Help students prepare a place in their notebook for their notes.  Review the format that their observations should be in.  If the class decides to collect the height of the plants, help them set up an Excel document so they have a place to record the data. </w:t>
            </w:r>
          </w:p>
          <w:p w:rsidR="00F05E56" w:rsidRPr="00482A12" w:rsidRDefault="00F05E56" w:rsidP="008B2BC7">
            <w:pPr>
              <w:pStyle w:val="BodyA"/>
              <w:rPr>
                <w:rFonts w:ascii="Arial" w:hAnsi="Arial" w:cs="Arial"/>
              </w:rPr>
            </w:pPr>
          </w:p>
          <w:p w:rsidR="00F05E56" w:rsidRPr="00482A12" w:rsidRDefault="00F05E56" w:rsidP="008B2BC7">
            <w:pPr>
              <w:pStyle w:val="BodyA"/>
              <w:rPr>
                <w:rFonts w:ascii="Arial" w:hAnsi="Arial" w:cs="Arial"/>
              </w:rPr>
            </w:pPr>
            <w:r w:rsidRPr="00482A12">
              <w:rPr>
                <w:rFonts w:ascii="Arial" w:hAnsi="Arial" w:cs="Arial"/>
              </w:rPr>
              <w:t xml:space="preserve">Place students into small groups and assign them a specific plant to observe and collect data on.  Having more than one student responsible for a plant ensures that you get daily data even if students are absent.  </w:t>
            </w:r>
          </w:p>
          <w:p w:rsidR="00F05E56" w:rsidRPr="00482A12" w:rsidRDefault="00F05E56" w:rsidP="008B2BC7">
            <w:pPr>
              <w:pStyle w:val="BodyA"/>
              <w:rPr>
                <w:rFonts w:ascii="Arial" w:hAnsi="Arial" w:cs="Arial"/>
              </w:rPr>
            </w:pPr>
          </w:p>
          <w:p w:rsidR="00F05E56" w:rsidRPr="00482A12" w:rsidRDefault="00F05E56" w:rsidP="008B2BC7">
            <w:pPr>
              <w:pStyle w:val="BodyA"/>
              <w:rPr>
                <w:rFonts w:ascii="Arial" w:hAnsi="Arial" w:cs="Arial"/>
              </w:rPr>
            </w:pPr>
            <w:r w:rsidRPr="00482A12">
              <w:rPr>
                <w:rFonts w:ascii="Arial" w:hAnsi="Arial" w:cs="Arial"/>
              </w:rPr>
              <w:t xml:space="preserve">Make time every day for students to observe plants, collect data and record what they notice.  After several weeks (when plants become too difficult to measure because they become tangled and longer than a meter stick) have the students create a graph of their plant growth.  Have a discussion to compare plants and draw conclusions about the cucumber plants.  Have students continue to make daily observations and record these in their science notebooks.  </w:t>
            </w:r>
          </w:p>
          <w:p w:rsidR="00F05E56" w:rsidRPr="00482A12" w:rsidRDefault="00F05E56" w:rsidP="008B2BC7">
            <w:pPr>
              <w:pStyle w:val="BodyA"/>
              <w:rPr>
                <w:rFonts w:ascii="Arial" w:hAnsi="Arial" w:cs="Arial"/>
              </w:rPr>
            </w:pPr>
          </w:p>
          <w:p w:rsidR="00F05E56" w:rsidRPr="00482A12" w:rsidRDefault="00F05E56" w:rsidP="008B2BC7">
            <w:pPr>
              <w:pStyle w:val="BodyA"/>
              <w:rPr>
                <w:rFonts w:ascii="Arial" w:hAnsi="Arial" w:cs="Arial"/>
              </w:rPr>
            </w:pPr>
            <w:r w:rsidRPr="00482A12">
              <w:rPr>
                <w:rFonts w:ascii="Arial" w:hAnsi="Arial" w:cs="Arial"/>
              </w:rPr>
              <w:t xml:space="preserve">Students will use these observations to draw conclusions about direct seeding versus transplants.  Their notes will also help them with their summer garden project.  </w:t>
            </w:r>
          </w:p>
          <w:p w:rsidR="00F05E56" w:rsidRPr="00482A12" w:rsidRDefault="00F05E56" w:rsidP="008B2BC7">
            <w:pPr>
              <w:pStyle w:val="BodyA"/>
              <w:rPr>
                <w:rFonts w:ascii="Arial" w:hAnsi="Arial" w:cs="Arial"/>
              </w:rPr>
            </w:pPr>
          </w:p>
        </w:tc>
      </w:tr>
      <w:tr w:rsidR="00F05E56" w:rsidRPr="00482A12" w:rsidTr="008B2BC7">
        <w:trPr>
          <w:cantSplit/>
          <w:trHeight w:val="321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482A12" w:rsidRDefault="00F05E56" w:rsidP="008B2BC7">
            <w:pPr>
              <w:pStyle w:val="Heading21"/>
              <w:rPr>
                <w:rFonts w:ascii="Arial" w:hAnsi="Arial" w:cs="Arial"/>
                <w:sz w:val="18"/>
              </w:rPr>
            </w:pPr>
            <w:r w:rsidRPr="00482A12">
              <w:rPr>
                <w:rFonts w:ascii="Arial" w:hAnsi="Arial" w:cs="Arial"/>
                <w:sz w:val="20"/>
              </w:rPr>
              <w:t xml:space="preserve">Assessment </w:t>
            </w:r>
            <w:r w:rsidRPr="00482A12">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482A12" w:rsidRDefault="00F05E56" w:rsidP="008B2BC7">
            <w:pPr>
              <w:pStyle w:val="BodyA"/>
              <w:rPr>
                <w:rFonts w:ascii="Arial" w:hAnsi="Arial" w:cs="Arial"/>
              </w:rPr>
            </w:pPr>
            <w:r>
              <w:rPr>
                <w:rFonts w:ascii="Arial" w:hAnsi="Arial" w:cs="Arial"/>
              </w:rPr>
              <w:t xml:space="preserve">Students will be assessed by the data they collected in the science notebook as they </w:t>
            </w:r>
            <w:r w:rsidR="00121A8B">
              <w:rPr>
                <w:rFonts w:ascii="Arial" w:hAnsi="Arial" w:cs="Arial"/>
              </w:rPr>
              <w:t>decided</w:t>
            </w:r>
            <w:r>
              <w:rPr>
                <w:rFonts w:ascii="Arial" w:hAnsi="Arial" w:cs="Arial"/>
              </w:rPr>
              <w:t xml:space="preserve"> as a whole class.  The students will also be assessed by their Excel document and graph of the plant growth. </w:t>
            </w:r>
          </w:p>
        </w:tc>
      </w:tr>
      <w:tr w:rsidR="00F05E56" w:rsidRPr="00CE1BA3"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CE1BA3" w:rsidRDefault="00F05E56" w:rsidP="008B2BC7">
            <w:pPr>
              <w:pStyle w:val="Heading21"/>
              <w:rPr>
                <w:rFonts w:ascii="Arial" w:hAnsi="Arial" w:cs="Arial"/>
                <w:sz w:val="20"/>
              </w:rPr>
            </w:pPr>
            <w:r w:rsidRPr="00CE1BA3">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CE1BA3" w:rsidRDefault="00F05E56" w:rsidP="008B2BC7">
            <w:pPr>
              <w:pStyle w:val="BodyA"/>
              <w:rPr>
                <w:rFonts w:ascii="Arial" w:hAnsi="Arial" w:cs="Arial"/>
              </w:rPr>
            </w:pPr>
            <w:r w:rsidRPr="00036CEB">
              <w:rPr>
                <w:rFonts w:ascii="Arial" w:hAnsi="Arial" w:cs="Arial"/>
                <w:u w:val="single"/>
              </w:rPr>
              <w:t>Lesson 4</w:t>
            </w:r>
            <w:r>
              <w:rPr>
                <w:rFonts w:ascii="Arial" w:hAnsi="Arial" w:cs="Arial"/>
              </w:rPr>
              <w:t xml:space="preserve">: </w:t>
            </w:r>
            <w:r w:rsidRPr="00CE1BA3">
              <w:rPr>
                <w:rFonts w:ascii="Arial" w:hAnsi="Arial" w:cs="Arial"/>
              </w:rPr>
              <w:t>Trellis</w:t>
            </w:r>
          </w:p>
        </w:tc>
      </w:tr>
      <w:tr w:rsidR="00F05E56" w:rsidRPr="00CE1BA3"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CE1BA3" w:rsidRDefault="00F05E56" w:rsidP="008B2BC7">
            <w:pPr>
              <w:pStyle w:val="Heading21"/>
              <w:rPr>
                <w:rFonts w:ascii="Arial" w:hAnsi="Arial" w:cs="Arial"/>
                <w:sz w:val="20"/>
              </w:rPr>
            </w:pPr>
            <w:r w:rsidRPr="00CE1BA3">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CE1BA3">
              <w:rPr>
                <w:rFonts w:ascii="Arial" w:hAnsi="Arial" w:cs="Arial"/>
              </w:rPr>
              <w:t xml:space="preserve">The students will design and construct a trellis for the cucumbers. </w:t>
            </w:r>
          </w:p>
          <w:p w:rsidR="00F05E56" w:rsidRDefault="00F05E56" w:rsidP="008B2BC7">
            <w:pPr>
              <w:pStyle w:val="BodyA"/>
              <w:rPr>
                <w:rFonts w:ascii="Arial" w:hAnsi="Arial" w:cs="Arial"/>
              </w:rPr>
            </w:pPr>
          </w:p>
          <w:p w:rsidR="00F05E56" w:rsidRPr="00CE1BA3" w:rsidRDefault="00F05E56" w:rsidP="008B2BC7">
            <w:pPr>
              <w:pStyle w:val="BodyA"/>
              <w:rPr>
                <w:rFonts w:ascii="Arial" w:hAnsi="Arial" w:cs="Arial"/>
              </w:rPr>
            </w:pPr>
            <w:r w:rsidRPr="00036CEB">
              <w:rPr>
                <w:rFonts w:ascii="Arial" w:hAnsi="Arial" w:cs="Arial"/>
                <w:u w:val="single"/>
              </w:rPr>
              <w:t>Duration</w:t>
            </w:r>
            <w:r>
              <w:rPr>
                <w:rFonts w:ascii="Arial" w:hAnsi="Arial" w:cs="Arial"/>
              </w:rPr>
              <w:t>: 1 day</w:t>
            </w:r>
          </w:p>
        </w:tc>
      </w:tr>
      <w:tr w:rsidR="00F05E56" w:rsidRPr="00CE1BA3"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CE1BA3" w:rsidRDefault="00F05E56" w:rsidP="008B2BC7">
            <w:pPr>
              <w:pStyle w:val="Heading21"/>
              <w:rPr>
                <w:rFonts w:ascii="Arial" w:hAnsi="Arial" w:cs="Arial"/>
                <w:sz w:val="20"/>
              </w:rPr>
            </w:pPr>
            <w:r w:rsidRPr="00CE1BA3">
              <w:rPr>
                <w:rFonts w:ascii="Arial" w:hAnsi="Arial" w:cs="Arial"/>
                <w:sz w:val="20"/>
              </w:rPr>
              <w:t>Standards</w:t>
            </w:r>
          </w:p>
          <w:p w:rsidR="00F05E56" w:rsidRPr="00CE1BA3" w:rsidRDefault="00F05E56"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CE1BA3" w:rsidRDefault="00F05E56" w:rsidP="008B2BC7">
            <w:pPr>
              <w:pStyle w:val="BodyA"/>
              <w:rPr>
                <w:rFonts w:ascii="Arial" w:hAnsi="Arial" w:cs="Arial"/>
              </w:rPr>
            </w:pPr>
            <w:r w:rsidRPr="00CE1BA3">
              <w:rPr>
                <w:rFonts w:ascii="Arial" w:hAnsi="Arial" w:cs="Arial"/>
              </w:rPr>
              <w:t>Science and Engineering Practices:  Asking questions and defining problems; Developing and using models; Using mathematics and computational thinking; Constructing explanations and designing solutions.</w:t>
            </w:r>
          </w:p>
          <w:p w:rsidR="00F05E56" w:rsidRPr="00CE1BA3" w:rsidRDefault="00F05E56" w:rsidP="008B2BC7">
            <w:pPr>
              <w:pStyle w:val="BodyA"/>
              <w:rPr>
                <w:rFonts w:ascii="Arial" w:hAnsi="Arial" w:cs="Arial"/>
              </w:rPr>
            </w:pPr>
          </w:p>
          <w:p w:rsidR="00F05E56" w:rsidRPr="00CE1BA3" w:rsidRDefault="00F05E56" w:rsidP="008B2BC7">
            <w:pPr>
              <w:pStyle w:val="BodyA"/>
              <w:rPr>
                <w:rFonts w:ascii="Arial" w:hAnsi="Arial" w:cs="Arial"/>
              </w:rPr>
            </w:pPr>
            <w:r w:rsidRPr="00CE1BA3">
              <w:rPr>
                <w:rFonts w:ascii="Arial" w:hAnsi="Arial" w:cs="Arial"/>
              </w:rPr>
              <w:t>21st Century Skills: 21C.O.3-4.1.LS.1</w:t>
            </w:r>
          </w:p>
          <w:p w:rsidR="00F05E56" w:rsidRPr="00CE1BA3" w:rsidRDefault="00F05E56" w:rsidP="008B2BC7">
            <w:pPr>
              <w:pStyle w:val="BodyA"/>
              <w:rPr>
                <w:rFonts w:ascii="Arial" w:hAnsi="Arial" w:cs="Arial"/>
              </w:rPr>
            </w:pPr>
            <w:r w:rsidRPr="00CE1BA3">
              <w:rPr>
                <w:rFonts w:ascii="Arial" w:hAnsi="Arial" w:cs="Arial"/>
              </w:rPr>
              <w:t xml:space="preserve">Student identifies information needed to solve a problem or complete an assignment, conducts a search and prioritizes various sources based on credibility and relevance, retrieves relevant information from a variety of media sources, and uses this information to create an effective presentation. </w:t>
            </w:r>
          </w:p>
          <w:p w:rsidR="00F05E56" w:rsidRPr="00CE1BA3" w:rsidRDefault="00F05E56" w:rsidP="008B2BC7">
            <w:pPr>
              <w:pStyle w:val="BodyA"/>
              <w:rPr>
                <w:rFonts w:ascii="Arial" w:hAnsi="Arial" w:cs="Arial"/>
              </w:rPr>
            </w:pPr>
            <w:r w:rsidRPr="00CE1BA3">
              <w:rPr>
                <w:rFonts w:ascii="Arial" w:hAnsi="Arial" w:cs="Arial"/>
              </w:rPr>
              <w:t>21st Century Skills: 21C.O.3-4.1.LS.3</w:t>
            </w:r>
          </w:p>
          <w:p w:rsidR="00F05E56" w:rsidRPr="00CE1BA3" w:rsidRDefault="00F05E56" w:rsidP="008B2BC7">
            <w:pPr>
              <w:pStyle w:val="BodyA"/>
              <w:rPr>
                <w:rFonts w:ascii="Arial" w:hAnsi="Arial" w:cs="Arial"/>
              </w:rPr>
            </w:pPr>
            <w:r w:rsidRPr="00CE1BA3">
              <w:rPr>
                <w:rFonts w:ascii="Arial" w:hAnsi="Arial" w:cs="Arial"/>
              </w:rPr>
              <w:t xml:space="preserve">Student articulates thoughts and ideas accurately and effectively through oral, written or multimedia communications. </w:t>
            </w:r>
          </w:p>
          <w:p w:rsidR="00F05E56" w:rsidRPr="00CE1BA3" w:rsidRDefault="00F05E56" w:rsidP="008B2BC7">
            <w:pPr>
              <w:pStyle w:val="BodyA"/>
              <w:rPr>
                <w:rFonts w:ascii="Arial" w:hAnsi="Arial" w:cs="Arial"/>
              </w:rPr>
            </w:pPr>
            <w:r w:rsidRPr="00CE1BA3">
              <w:rPr>
                <w:rFonts w:ascii="Arial" w:hAnsi="Arial" w:cs="Arial"/>
              </w:rPr>
              <w:t>21st Century Skills: 21C.O.3-4.2.LS.1</w:t>
            </w:r>
          </w:p>
          <w:p w:rsidR="00F05E56" w:rsidRPr="00CE1BA3" w:rsidRDefault="00F05E56" w:rsidP="008B2BC7">
            <w:pPr>
              <w:pStyle w:val="BodyA"/>
              <w:rPr>
                <w:rFonts w:ascii="Arial" w:hAnsi="Arial" w:cs="Arial"/>
              </w:rPr>
            </w:pPr>
            <w:r w:rsidRPr="00CE1BA3">
              <w:rPr>
                <w:rFonts w:ascii="Arial" w:hAnsi="Arial" w:cs="Arial"/>
              </w:rPr>
              <w:t xml:space="preserve">Student engages, with teacher assistance, in a critical thinking process that synthesizes knowledge and ideas. </w:t>
            </w:r>
          </w:p>
          <w:p w:rsidR="00F05E56" w:rsidRPr="00CE1BA3" w:rsidRDefault="00F05E56" w:rsidP="008B2BC7">
            <w:pPr>
              <w:pStyle w:val="BodyA"/>
              <w:rPr>
                <w:rFonts w:ascii="Arial" w:hAnsi="Arial" w:cs="Arial"/>
              </w:rPr>
            </w:pPr>
            <w:r w:rsidRPr="00CE1BA3">
              <w:rPr>
                <w:rFonts w:ascii="Arial" w:hAnsi="Arial" w:cs="Arial"/>
              </w:rPr>
              <w:t>21st Century Skills: 21C.O.3-4.2.LS.3</w:t>
            </w:r>
          </w:p>
          <w:p w:rsidR="00F05E56" w:rsidRPr="00CE1BA3" w:rsidRDefault="00F05E56" w:rsidP="008B2BC7">
            <w:pPr>
              <w:pStyle w:val="BodyA"/>
              <w:rPr>
                <w:rFonts w:ascii="Arial" w:hAnsi="Arial" w:cs="Arial"/>
              </w:rPr>
            </w:pPr>
            <w:r w:rsidRPr="00CE1BA3">
              <w:rPr>
                <w:rFonts w:ascii="Arial" w:hAnsi="Arial" w:cs="Arial"/>
              </w:rPr>
              <w:t xml:space="preserve">Student engages in a problem solving process that promotes questioning, planning investigations and finding answers and solutions. </w:t>
            </w:r>
          </w:p>
          <w:p w:rsidR="00F05E56" w:rsidRPr="00CE1BA3" w:rsidRDefault="00F05E56" w:rsidP="008B2BC7">
            <w:pPr>
              <w:pStyle w:val="BodyA"/>
              <w:rPr>
                <w:rFonts w:ascii="Arial" w:hAnsi="Arial" w:cs="Arial"/>
              </w:rPr>
            </w:pPr>
            <w:r w:rsidRPr="00CE1BA3">
              <w:rPr>
                <w:rFonts w:ascii="Arial" w:hAnsi="Arial" w:cs="Arial"/>
              </w:rPr>
              <w:t>21st Century Skills: 21C.O.3-4.2.LS.4</w:t>
            </w:r>
          </w:p>
          <w:p w:rsidR="00F05E56" w:rsidRPr="00CE1BA3" w:rsidRDefault="00F05E56" w:rsidP="008B2BC7">
            <w:pPr>
              <w:pStyle w:val="BodyA"/>
              <w:rPr>
                <w:rFonts w:ascii="Arial" w:hAnsi="Arial" w:cs="Arial"/>
              </w:rPr>
            </w:pPr>
            <w:r w:rsidRPr="00CE1BA3">
              <w:rPr>
                <w:rFonts w:ascii="Arial" w:hAnsi="Arial" w:cs="Arial"/>
              </w:rPr>
              <w:t xml:space="preserve">Student generates ideas for solutions to problems and asks questions in order to create unusual, unique or clever products.  Student begins to cognitively recognize the skills of adapting, improving, modifying and expanding existing thoughts or ideas to create products. </w:t>
            </w:r>
          </w:p>
          <w:p w:rsidR="00F05E56" w:rsidRPr="00CE1BA3" w:rsidRDefault="00F05E56" w:rsidP="008B2BC7">
            <w:pPr>
              <w:pStyle w:val="BodyA"/>
              <w:rPr>
                <w:rFonts w:ascii="Arial" w:hAnsi="Arial" w:cs="Arial"/>
              </w:rPr>
            </w:pPr>
            <w:r w:rsidRPr="00CE1BA3">
              <w:rPr>
                <w:rFonts w:ascii="Arial" w:hAnsi="Arial" w:cs="Arial"/>
              </w:rPr>
              <w:t>21st Century Skills : 21C.O.3-4.3.LS.4</w:t>
            </w:r>
          </w:p>
          <w:p w:rsidR="00F05E56" w:rsidRPr="00CE1BA3" w:rsidRDefault="00F05E56" w:rsidP="008B2BC7">
            <w:pPr>
              <w:pStyle w:val="BodyA"/>
              <w:rPr>
                <w:rFonts w:ascii="Arial" w:hAnsi="Arial" w:cs="Arial"/>
              </w:rPr>
            </w:pPr>
            <w:r w:rsidRPr="00CE1BA3">
              <w:rPr>
                <w:rFonts w:ascii="Arial" w:hAnsi="Arial" w:cs="Arial"/>
              </w:rPr>
              <w:t xml:space="preserve">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 </w:t>
            </w:r>
          </w:p>
          <w:p w:rsidR="00F05E56" w:rsidRPr="00CE1BA3" w:rsidRDefault="00F05E56" w:rsidP="008B2BC7">
            <w:pPr>
              <w:pStyle w:val="BodyA"/>
              <w:rPr>
                <w:rFonts w:ascii="Arial" w:hAnsi="Arial" w:cs="Arial"/>
              </w:rPr>
            </w:pPr>
            <w:r w:rsidRPr="00CE1BA3">
              <w:rPr>
                <w:rFonts w:ascii="Arial" w:hAnsi="Arial" w:cs="Arial"/>
              </w:rPr>
              <w:t>21st Century Skills:  21C.O.3-4.3.LS.6</w:t>
            </w:r>
          </w:p>
          <w:p w:rsidR="00F05E56" w:rsidRPr="00CE1BA3" w:rsidRDefault="00F05E56" w:rsidP="008B2BC7">
            <w:pPr>
              <w:pStyle w:val="BodyA"/>
              <w:rPr>
                <w:rFonts w:ascii="Arial" w:hAnsi="Arial" w:cs="Arial"/>
              </w:rPr>
            </w:pPr>
            <w:r w:rsidRPr="00CE1BA3">
              <w:rPr>
                <w:rFonts w:ascii="Arial" w:hAnsi="Arial" w:cs="Arial"/>
              </w:rPr>
              <w:t xml:space="preserve">Student focuses on the larger goal of a project, frames appropriate questions related to the goal, develops and initiates a plant of action with specific tasks and appropriate benchmarks, and completes the project on time. </w:t>
            </w:r>
          </w:p>
        </w:tc>
      </w:tr>
      <w:tr w:rsidR="00F05E56" w:rsidRPr="00CE1BA3"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CE1BA3" w:rsidRDefault="00F05E56" w:rsidP="008B2BC7">
            <w:pPr>
              <w:pStyle w:val="Heading21"/>
              <w:rPr>
                <w:rFonts w:ascii="Arial" w:hAnsi="Arial" w:cs="Arial"/>
                <w:sz w:val="20"/>
              </w:rPr>
            </w:pPr>
            <w:r w:rsidRPr="00CE1BA3">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036CEB">
              <w:rPr>
                <w:rFonts w:ascii="Arial" w:hAnsi="Arial" w:cs="Arial"/>
                <w:u w:val="single"/>
              </w:rPr>
              <w:t>Materials</w:t>
            </w:r>
            <w:r w:rsidRPr="00CE1BA3">
              <w:rPr>
                <w:rFonts w:ascii="Arial" w:hAnsi="Arial" w:cs="Arial"/>
              </w:rPr>
              <w:t xml:space="preserve">: </w:t>
            </w:r>
          </w:p>
          <w:p w:rsidR="00F05E56" w:rsidRDefault="00F05E56" w:rsidP="00F05E56">
            <w:pPr>
              <w:pStyle w:val="BodyA"/>
              <w:numPr>
                <w:ilvl w:val="0"/>
                <w:numId w:val="6"/>
              </w:numPr>
              <w:rPr>
                <w:rFonts w:ascii="Arial" w:hAnsi="Arial" w:cs="Arial"/>
              </w:rPr>
            </w:pPr>
            <w:r w:rsidRPr="00CE1BA3">
              <w:rPr>
                <w:rFonts w:ascii="Arial" w:hAnsi="Arial" w:cs="Arial"/>
              </w:rPr>
              <w:t xml:space="preserve">strong string, </w:t>
            </w:r>
          </w:p>
          <w:p w:rsidR="00F05E56" w:rsidRDefault="00121A8B" w:rsidP="00F05E56">
            <w:pPr>
              <w:pStyle w:val="BodyA"/>
              <w:numPr>
                <w:ilvl w:val="0"/>
                <w:numId w:val="6"/>
              </w:numPr>
              <w:rPr>
                <w:rFonts w:ascii="Arial" w:hAnsi="Arial" w:cs="Arial"/>
              </w:rPr>
            </w:pPr>
            <w:r>
              <w:rPr>
                <w:rFonts w:ascii="Arial" w:hAnsi="Arial" w:cs="Arial"/>
              </w:rPr>
              <w:t xml:space="preserve">trellis starter kit (with </w:t>
            </w:r>
            <w:proofErr w:type="spellStart"/>
            <w:r>
              <w:rPr>
                <w:rFonts w:ascii="Arial" w:hAnsi="Arial" w:cs="Arial"/>
              </w:rPr>
              <w:t>EarthB</w:t>
            </w:r>
            <w:r w:rsidR="00F05E56" w:rsidRPr="00CE1BA3">
              <w:rPr>
                <w:rFonts w:ascii="Arial" w:hAnsi="Arial" w:cs="Arial"/>
              </w:rPr>
              <w:t>ox</w:t>
            </w:r>
            <w:proofErr w:type="spellEnd"/>
            <w:r w:rsidR="00F05E56" w:rsidRPr="00CE1BA3">
              <w:rPr>
                <w:rFonts w:ascii="Arial" w:hAnsi="Arial" w:cs="Arial"/>
              </w:rPr>
              <w:t xml:space="preserve">) or PVC pipe (three pieces and two elbow pieces to make a squared off arch), </w:t>
            </w:r>
          </w:p>
          <w:p w:rsidR="00F05E56" w:rsidRDefault="00F05E56" w:rsidP="00F05E56">
            <w:pPr>
              <w:pStyle w:val="BodyA"/>
              <w:numPr>
                <w:ilvl w:val="0"/>
                <w:numId w:val="6"/>
              </w:numPr>
              <w:rPr>
                <w:rFonts w:ascii="Arial" w:hAnsi="Arial" w:cs="Arial"/>
              </w:rPr>
            </w:pPr>
            <w:r>
              <w:rPr>
                <w:rFonts w:ascii="Arial" w:hAnsi="Arial" w:cs="Arial"/>
              </w:rPr>
              <w:t>computer</w:t>
            </w:r>
          </w:p>
          <w:p w:rsidR="00F05E56" w:rsidRPr="00CE1BA3" w:rsidRDefault="00F05E56" w:rsidP="00F05E56">
            <w:pPr>
              <w:pStyle w:val="BodyA"/>
              <w:numPr>
                <w:ilvl w:val="0"/>
                <w:numId w:val="6"/>
              </w:numPr>
              <w:rPr>
                <w:rFonts w:ascii="Arial" w:hAnsi="Arial" w:cs="Arial"/>
              </w:rPr>
            </w:pPr>
            <w:r w:rsidRPr="00CE1BA3">
              <w:rPr>
                <w:rFonts w:ascii="Arial" w:hAnsi="Arial" w:cs="Arial"/>
              </w:rPr>
              <w:t xml:space="preserve"> projector</w:t>
            </w:r>
          </w:p>
          <w:p w:rsidR="00F05E56" w:rsidRPr="00CE1BA3" w:rsidRDefault="00F05E56" w:rsidP="008B2BC7">
            <w:pPr>
              <w:pStyle w:val="BodyA"/>
              <w:rPr>
                <w:rFonts w:ascii="Arial" w:hAnsi="Arial" w:cs="Arial"/>
              </w:rPr>
            </w:pPr>
          </w:p>
          <w:p w:rsidR="00F05E56" w:rsidRPr="00CE1BA3" w:rsidRDefault="00F05E56" w:rsidP="008B2BC7">
            <w:pPr>
              <w:pStyle w:val="BodyA"/>
              <w:rPr>
                <w:rFonts w:ascii="Arial" w:hAnsi="Arial" w:cs="Arial"/>
              </w:rPr>
            </w:pPr>
            <w:r w:rsidRPr="00036CEB">
              <w:rPr>
                <w:rFonts w:ascii="Arial" w:hAnsi="Arial" w:cs="Arial"/>
                <w:u w:val="single"/>
              </w:rPr>
              <w:t>Advanced Preparation</w:t>
            </w:r>
            <w:r w:rsidRPr="00CE1BA3">
              <w:rPr>
                <w:rFonts w:ascii="Arial" w:hAnsi="Arial" w:cs="Arial"/>
              </w:rPr>
              <w:t xml:space="preserve">: Prepare the frame for the trellis and collect strong string or wire for students to make the trellis. </w:t>
            </w:r>
          </w:p>
        </w:tc>
      </w:tr>
      <w:tr w:rsidR="00F05E56" w:rsidRPr="00CE1BA3" w:rsidTr="008B2BC7">
        <w:trPr>
          <w:cantSplit/>
          <w:trHeight w:val="43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CE1BA3" w:rsidRDefault="00F05E56" w:rsidP="008B2BC7">
            <w:pPr>
              <w:pStyle w:val="Heading21"/>
              <w:rPr>
                <w:rFonts w:ascii="Arial" w:hAnsi="Arial" w:cs="Arial"/>
                <w:sz w:val="20"/>
              </w:rPr>
            </w:pPr>
            <w:r w:rsidRPr="00CE1BA3">
              <w:rPr>
                <w:rFonts w:ascii="Arial" w:hAnsi="Arial" w:cs="Arial"/>
                <w:sz w:val="20"/>
              </w:rPr>
              <w:lastRenderedPageBreak/>
              <w:t>Procedures/Steps:</w:t>
            </w:r>
          </w:p>
          <w:p w:rsidR="00F05E56" w:rsidRPr="00CE1BA3" w:rsidRDefault="00F05E56" w:rsidP="008B2BC7">
            <w:pPr>
              <w:pStyle w:val="Heading21"/>
              <w:rPr>
                <w:rFonts w:ascii="Arial" w:hAnsi="Arial" w:cs="Arial"/>
                <w:sz w:val="20"/>
              </w:rPr>
            </w:pPr>
            <w:r w:rsidRPr="00CE1BA3">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CE1BA3" w:rsidRDefault="00F05E56" w:rsidP="008B2BC7">
            <w:pPr>
              <w:pStyle w:val="BodyA"/>
              <w:rPr>
                <w:rFonts w:ascii="Arial" w:hAnsi="Arial" w:cs="Arial"/>
              </w:rPr>
            </w:pPr>
            <w:r>
              <w:rPr>
                <w:rFonts w:ascii="Arial" w:hAnsi="Arial" w:cs="Arial"/>
              </w:rPr>
              <w:t>Once the cucumber plants</w:t>
            </w:r>
            <w:r w:rsidRPr="00CE1BA3">
              <w:rPr>
                <w:rFonts w:ascii="Arial" w:hAnsi="Arial" w:cs="Arial"/>
              </w:rPr>
              <w:t xml:space="preserve"> have started to grow larger the students may notice that they are trying to grow out of the container.  Explain to students that they will create a trellis to help the cucumber plants grow up instead of out.   Look at some examples of trellis’s online. Then ask students what conclusions they can draw about a trellis?  What is it used for?  What things do they notice about all the trellises?  </w:t>
            </w:r>
          </w:p>
          <w:p w:rsidR="00F05E56" w:rsidRDefault="00F05E56" w:rsidP="008B2BC7">
            <w:pPr>
              <w:pStyle w:val="BodyA"/>
              <w:rPr>
                <w:rFonts w:ascii="Arial" w:hAnsi="Arial" w:cs="Arial"/>
              </w:rPr>
            </w:pPr>
            <w:r>
              <w:rPr>
                <w:rFonts w:ascii="Arial" w:hAnsi="Arial" w:cs="Arial"/>
              </w:rPr>
              <w:t>OR</w:t>
            </w:r>
          </w:p>
          <w:p w:rsidR="00F05E56" w:rsidRDefault="00F05E56" w:rsidP="008B2BC7">
            <w:pPr>
              <w:pStyle w:val="BodyA"/>
              <w:rPr>
                <w:rFonts w:ascii="Arial" w:hAnsi="Arial" w:cs="Arial"/>
              </w:rPr>
            </w:pPr>
            <w:r>
              <w:rPr>
                <w:rFonts w:ascii="Arial" w:hAnsi="Arial" w:cs="Arial"/>
              </w:rPr>
              <w:t xml:space="preserve">Present students with the problem of the cucumbers growing outside of their container and ask them to research how to solve this problem.  Allow the students to research possible solution and then come together for a class discussion.  Allow the students to share what they have found in their research and then lead the discussion towards building a trellis.   </w:t>
            </w:r>
          </w:p>
          <w:p w:rsidR="00F05E56" w:rsidRPr="00CE1BA3" w:rsidRDefault="00F05E56" w:rsidP="008B2BC7">
            <w:pPr>
              <w:pStyle w:val="BodyA"/>
              <w:rPr>
                <w:rFonts w:ascii="Arial" w:hAnsi="Arial" w:cs="Arial"/>
              </w:rPr>
            </w:pPr>
          </w:p>
          <w:p w:rsidR="00F05E56" w:rsidRPr="00CE1BA3" w:rsidRDefault="00F05E56" w:rsidP="008B2BC7">
            <w:pPr>
              <w:pStyle w:val="BodyA"/>
              <w:rPr>
                <w:rFonts w:ascii="Arial" w:hAnsi="Arial" w:cs="Arial"/>
              </w:rPr>
            </w:pPr>
            <w:r w:rsidRPr="00CE1BA3">
              <w:rPr>
                <w:rFonts w:ascii="Arial" w:hAnsi="Arial" w:cs="Arial"/>
              </w:rPr>
              <w:t xml:space="preserve">Give students 10 minutes to work independently or with a partner and have </w:t>
            </w:r>
            <w:proofErr w:type="gramStart"/>
            <w:r w:rsidRPr="00CE1BA3">
              <w:rPr>
                <w:rFonts w:ascii="Arial" w:hAnsi="Arial" w:cs="Arial"/>
              </w:rPr>
              <w:t>them</w:t>
            </w:r>
            <w:proofErr w:type="gramEnd"/>
            <w:r w:rsidRPr="00CE1BA3">
              <w:rPr>
                <w:rFonts w:ascii="Arial" w:hAnsi="Arial" w:cs="Arial"/>
              </w:rPr>
              <w:t xml:space="preserve"> design a trellis for their plants. Then allow time for the students to explain their trellis design to the class. As a whole class select a trellis design that students can create with the supplies they have (frame and string).  Then have small groups of student help create the trellis design.  </w:t>
            </w:r>
          </w:p>
          <w:p w:rsidR="00F05E56" w:rsidRPr="00CE1BA3" w:rsidRDefault="00F05E56" w:rsidP="008B2BC7">
            <w:pPr>
              <w:pStyle w:val="BodyA"/>
              <w:rPr>
                <w:rFonts w:ascii="Arial" w:hAnsi="Arial" w:cs="Arial"/>
              </w:rPr>
            </w:pPr>
          </w:p>
          <w:p w:rsidR="00F05E56" w:rsidRPr="00CE1BA3" w:rsidRDefault="00F05E56" w:rsidP="008B2BC7">
            <w:pPr>
              <w:pStyle w:val="BodyA"/>
              <w:rPr>
                <w:rFonts w:ascii="Arial" w:hAnsi="Arial" w:cs="Arial"/>
              </w:rPr>
            </w:pPr>
          </w:p>
          <w:p w:rsidR="00F05E56" w:rsidRPr="00CE1BA3" w:rsidRDefault="00F05E56" w:rsidP="008B2BC7">
            <w:pPr>
              <w:pStyle w:val="BodyA"/>
              <w:rPr>
                <w:rFonts w:ascii="Arial" w:hAnsi="Arial" w:cs="Arial"/>
              </w:rPr>
            </w:pPr>
          </w:p>
        </w:tc>
      </w:tr>
      <w:tr w:rsidR="00F05E56" w:rsidRPr="00CE1BA3" w:rsidTr="008B2BC7">
        <w:trPr>
          <w:cantSplit/>
          <w:trHeight w:val="321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CE1BA3" w:rsidRDefault="00F05E56" w:rsidP="008B2BC7">
            <w:pPr>
              <w:pStyle w:val="Heading21"/>
              <w:rPr>
                <w:rFonts w:ascii="Arial" w:hAnsi="Arial" w:cs="Arial"/>
                <w:sz w:val="18"/>
              </w:rPr>
            </w:pPr>
            <w:r w:rsidRPr="00CE1BA3">
              <w:rPr>
                <w:rFonts w:ascii="Arial" w:hAnsi="Arial" w:cs="Arial"/>
                <w:sz w:val="20"/>
              </w:rPr>
              <w:t xml:space="preserve">Assessment </w:t>
            </w:r>
            <w:r w:rsidRPr="00CE1BA3">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CE1BA3" w:rsidRDefault="00FC1F23" w:rsidP="008B2BC7">
            <w:pPr>
              <w:pStyle w:val="BodyA"/>
              <w:rPr>
                <w:rFonts w:ascii="Arial" w:hAnsi="Arial" w:cs="Arial"/>
              </w:rPr>
            </w:pPr>
            <w:r>
              <w:rPr>
                <w:rFonts w:ascii="Arial" w:hAnsi="Arial" w:cs="Arial"/>
              </w:rPr>
              <w:t xml:space="preserve">Students’ participation in a group discussion to help create a trellis design.  The students will then use the trellis design and work together to create the trellis.  </w:t>
            </w:r>
          </w:p>
        </w:tc>
      </w:tr>
    </w:tbl>
    <w:p w:rsidR="00F05E56" w:rsidRDefault="00F05E56"/>
    <w:tbl>
      <w:tblPr>
        <w:tblW w:w="0" w:type="auto"/>
        <w:tblInd w:w="10" w:type="dxa"/>
        <w:shd w:val="clear" w:color="auto" w:fill="FFFFFF"/>
        <w:tblLayout w:type="fixed"/>
        <w:tblLook w:val="0000" w:firstRow="0" w:lastRow="0" w:firstColumn="0" w:lastColumn="0" w:noHBand="0" w:noVBand="0"/>
      </w:tblPr>
      <w:tblGrid>
        <w:gridCol w:w="2136"/>
        <w:gridCol w:w="8544"/>
      </w:tblGrid>
      <w:tr w:rsidR="00F05E56" w:rsidRPr="00824E5A"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824E5A" w:rsidRDefault="00F05E56" w:rsidP="008B2BC7">
            <w:pPr>
              <w:pStyle w:val="Heading21"/>
              <w:rPr>
                <w:rFonts w:ascii="Arial" w:hAnsi="Arial" w:cs="Arial"/>
                <w:sz w:val="20"/>
              </w:rPr>
            </w:pPr>
            <w:r w:rsidRPr="00824E5A">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824E5A" w:rsidRDefault="00F05E56" w:rsidP="008B2BC7">
            <w:pPr>
              <w:pStyle w:val="BodyA"/>
              <w:rPr>
                <w:rFonts w:ascii="Arial" w:hAnsi="Arial" w:cs="Arial"/>
              </w:rPr>
            </w:pPr>
            <w:r w:rsidRPr="008D7E3A">
              <w:rPr>
                <w:rFonts w:ascii="Arial" w:hAnsi="Arial" w:cs="Arial"/>
                <w:u w:val="single"/>
              </w:rPr>
              <w:t>Lesson 5</w:t>
            </w:r>
            <w:r>
              <w:rPr>
                <w:rFonts w:ascii="Arial" w:hAnsi="Arial" w:cs="Arial"/>
              </w:rPr>
              <w:t xml:space="preserve">: </w:t>
            </w:r>
            <w:r w:rsidRPr="00824E5A">
              <w:rPr>
                <w:rFonts w:ascii="Arial" w:hAnsi="Arial" w:cs="Arial"/>
              </w:rPr>
              <w:t>Pickles</w:t>
            </w:r>
          </w:p>
        </w:tc>
      </w:tr>
      <w:tr w:rsidR="00F05E56" w:rsidRPr="00824E5A" w:rsidTr="008B2BC7">
        <w:trPr>
          <w:cantSplit/>
          <w:trHeight w:val="79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824E5A" w:rsidRDefault="00F05E56" w:rsidP="008B2BC7">
            <w:pPr>
              <w:pStyle w:val="Heading21"/>
              <w:rPr>
                <w:rFonts w:ascii="Arial" w:hAnsi="Arial" w:cs="Arial"/>
                <w:sz w:val="20"/>
              </w:rPr>
            </w:pPr>
            <w:r w:rsidRPr="00824E5A">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824E5A">
              <w:rPr>
                <w:rFonts w:ascii="Arial" w:hAnsi="Arial" w:cs="Arial"/>
              </w:rPr>
              <w:t xml:space="preserve">The students will use the cucumber crop to make pickles following a recipe of their choice.  </w:t>
            </w:r>
          </w:p>
          <w:p w:rsidR="00F05E56" w:rsidRDefault="00F05E56" w:rsidP="008B2BC7">
            <w:pPr>
              <w:pStyle w:val="BodyA"/>
              <w:rPr>
                <w:rFonts w:ascii="Arial" w:hAnsi="Arial" w:cs="Arial"/>
              </w:rPr>
            </w:pPr>
          </w:p>
          <w:p w:rsidR="00F05E56" w:rsidRPr="008D7E3A" w:rsidRDefault="00F05E56" w:rsidP="008B2BC7">
            <w:pPr>
              <w:pStyle w:val="BodyA"/>
              <w:rPr>
                <w:rFonts w:ascii="Arial" w:hAnsi="Arial" w:cs="Arial"/>
                <w:u w:val="single"/>
              </w:rPr>
            </w:pPr>
            <w:r>
              <w:rPr>
                <w:rFonts w:ascii="Arial" w:hAnsi="Arial" w:cs="Arial"/>
                <w:u w:val="single"/>
              </w:rPr>
              <w:t>Duration:</w:t>
            </w:r>
            <w:r w:rsidRPr="008D7E3A">
              <w:rPr>
                <w:rFonts w:ascii="Arial" w:hAnsi="Arial" w:cs="Arial"/>
              </w:rPr>
              <w:t>2 days</w:t>
            </w:r>
            <w:r>
              <w:rPr>
                <w:rFonts w:ascii="Arial" w:hAnsi="Arial" w:cs="Arial"/>
              </w:rPr>
              <w:t xml:space="preserve"> to prepare and a few days to pickle and a day to taste </w:t>
            </w:r>
          </w:p>
        </w:tc>
      </w:tr>
      <w:tr w:rsidR="00F05E56" w:rsidRPr="00824E5A"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824E5A" w:rsidRDefault="00F05E56" w:rsidP="008B2BC7">
            <w:pPr>
              <w:pStyle w:val="Heading21"/>
              <w:rPr>
                <w:rFonts w:ascii="Arial" w:hAnsi="Arial" w:cs="Arial"/>
                <w:sz w:val="20"/>
              </w:rPr>
            </w:pPr>
            <w:r w:rsidRPr="00824E5A">
              <w:rPr>
                <w:rFonts w:ascii="Arial" w:hAnsi="Arial" w:cs="Arial"/>
                <w:sz w:val="20"/>
              </w:rPr>
              <w:t>Standards</w:t>
            </w:r>
          </w:p>
          <w:p w:rsidR="00F05E56" w:rsidRPr="00824E5A" w:rsidRDefault="00F05E56"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824E5A" w:rsidRDefault="00F05E56" w:rsidP="008B2BC7">
            <w:pPr>
              <w:pStyle w:val="BodyA"/>
              <w:rPr>
                <w:rFonts w:ascii="Arial" w:hAnsi="Arial" w:cs="Arial"/>
              </w:rPr>
            </w:pPr>
            <w:r w:rsidRPr="00824E5A">
              <w:rPr>
                <w:rFonts w:ascii="Arial" w:hAnsi="Arial" w:cs="Arial"/>
              </w:rPr>
              <w:t>Reading/Language Arts:</w:t>
            </w:r>
          </w:p>
          <w:p w:rsidR="00F05E56" w:rsidRPr="00824E5A" w:rsidRDefault="00F05E56" w:rsidP="008B2BC7">
            <w:pPr>
              <w:pStyle w:val="BodyA"/>
              <w:rPr>
                <w:rFonts w:ascii="Arial" w:hAnsi="Arial" w:cs="Arial"/>
              </w:rPr>
            </w:pPr>
            <w:r w:rsidRPr="00824E5A">
              <w:rPr>
                <w:rFonts w:ascii="Arial" w:hAnsi="Arial" w:cs="Arial"/>
              </w:rPr>
              <w:t>ELA.4.R.C3.3: interpret information presented visually, orally, or quantitatively and explain how the information contributes to an understanding of the informational text in which it appears.</w:t>
            </w:r>
          </w:p>
          <w:p w:rsidR="00F05E56" w:rsidRPr="00824E5A" w:rsidRDefault="00F05E56" w:rsidP="008B2BC7">
            <w:pPr>
              <w:pStyle w:val="BodyA"/>
              <w:rPr>
                <w:rFonts w:ascii="Arial" w:hAnsi="Arial" w:cs="Arial"/>
              </w:rPr>
            </w:pPr>
            <w:r w:rsidRPr="00824E5A">
              <w:rPr>
                <w:rFonts w:ascii="Arial" w:hAnsi="Arial" w:cs="Arial"/>
              </w:rPr>
              <w:t>ELA.4.W.C9.1: Write opinion pieces on topics or texts supporting a point of view with reasons and information.</w:t>
            </w:r>
          </w:p>
          <w:p w:rsidR="00F05E56" w:rsidRPr="00824E5A" w:rsidRDefault="00F05E56" w:rsidP="008B2BC7">
            <w:pPr>
              <w:pStyle w:val="BodyA"/>
              <w:rPr>
                <w:rFonts w:ascii="Arial" w:hAnsi="Arial" w:cs="Arial"/>
              </w:rPr>
            </w:pPr>
          </w:p>
        </w:tc>
      </w:tr>
      <w:tr w:rsidR="00F05E56" w:rsidRPr="00824E5A"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824E5A" w:rsidRDefault="00F05E56" w:rsidP="008B2BC7">
            <w:pPr>
              <w:pStyle w:val="Heading21"/>
              <w:rPr>
                <w:rFonts w:ascii="Arial" w:hAnsi="Arial" w:cs="Arial"/>
                <w:sz w:val="20"/>
              </w:rPr>
            </w:pPr>
            <w:r w:rsidRPr="00824E5A">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sidRPr="00295AF0">
              <w:rPr>
                <w:rFonts w:ascii="Arial" w:hAnsi="Arial" w:cs="Arial"/>
                <w:u w:val="single"/>
              </w:rPr>
              <w:t>Materials</w:t>
            </w:r>
            <w:r w:rsidRPr="00824E5A">
              <w:rPr>
                <w:rFonts w:ascii="Arial" w:hAnsi="Arial" w:cs="Arial"/>
              </w:rPr>
              <w:t xml:space="preserve">: </w:t>
            </w:r>
          </w:p>
          <w:p w:rsidR="00F05E56" w:rsidRDefault="00F05E56" w:rsidP="00F05E56">
            <w:pPr>
              <w:pStyle w:val="BodyA"/>
              <w:numPr>
                <w:ilvl w:val="0"/>
                <w:numId w:val="7"/>
              </w:numPr>
              <w:rPr>
                <w:rFonts w:ascii="Arial" w:hAnsi="Arial" w:cs="Arial"/>
              </w:rPr>
            </w:pPr>
            <w:r w:rsidRPr="00824E5A">
              <w:rPr>
                <w:rFonts w:ascii="Arial" w:hAnsi="Arial" w:cs="Arial"/>
              </w:rPr>
              <w:t xml:space="preserve">Cucumbers, </w:t>
            </w:r>
          </w:p>
          <w:p w:rsidR="00F05E56" w:rsidRDefault="00F05E56" w:rsidP="00F05E56">
            <w:pPr>
              <w:pStyle w:val="BodyA"/>
              <w:numPr>
                <w:ilvl w:val="0"/>
                <w:numId w:val="7"/>
              </w:numPr>
              <w:rPr>
                <w:rFonts w:ascii="Arial" w:hAnsi="Arial" w:cs="Arial"/>
              </w:rPr>
            </w:pPr>
            <w:r w:rsidRPr="00824E5A">
              <w:rPr>
                <w:rFonts w:ascii="Arial" w:hAnsi="Arial" w:cs="Arial"/>
              </w:rPr>
              <w:t xml:space="preserve">pickling salt, </w:t>
            </w:r>
          </w:p>
          <w:p w:rsidR="00F05E56" w:rsidRDefault="00F05E56" w:rsidP="00F05E56">
            <w:pPr>
              <w:pStyle w:val="BodyA"/>
              <w:numPr>
                <w:ilvl w:val="0"/>
                <w:numId w:val="7"/>
              </w:numPr>
              <w:rPr>
                <w:rFonts w:ascii="Arial" w:hAnsi="Arial" w:cs="Arial"/>
              </w:rPr>
            </w:pPr>
            <w:r w:rsidRPr="00824E5A">
              <w:rPr>
                <w:rFonts w:ascii="Arial" w:hAnsi="Arial" w:cs="Arial"/>
              </w:rPr>
              <w:t xml:space="preserve">vinegar, </w:t>
            </w:r>
          </w:p>
          <w:p w:rsidR="00F05E56" w:rsidRDefault="00F05E56" w:rsidP="00F05E56">
            <w:pPr>
              <w:pStyle w:val="BodyA"/>
              <w:numPr>
                <w:ilvl w:val="0"/>
                <w:numId w:val="7"/>
              </w:numPr>
              <w:rPr>
                <w:rFonts w:ascii="Arial" w:hAnsi="Arial" w:cs="Arial"/>
              </w:rPr>
            </w:pPr>
            <w:r w:rsidRPr="00824E5A">
              <w:rPr>
                <w:rFonts w:ascii="Arial" w:hAnsi="Arial" w:cs="Arial"/>
              </w:rPr>
              <w:t xml:space="preserve">dill, </w:t>
            </w:r>
          </w:p>
          <w:p w:rsidR="00F05E56" w:rsidRDefault="00F05E56" w:rsidP="00F05E56">
            <w:pPr>
              <w:pStyle w:val="BodyA"/>
              <w:numPr>
                <w:ilvl w:val="0"/>
                <w:numId w:val="7"/>
              </w:numPr>
              <w:rPr>
                <w:rFonts w:ascii="Arial" w:hAnsi="Arial" w:cs="Arial"/>
              </w:rPr>
            </w:pPr>
            <w:r w:rsidRPr="00824E5A">
              <w:rPr>
                <w:rFonts w:ascii="Arial" w:hAnsi="Arial" w:cs="Arial"/>
              </w:rPr>
              <w:t xml:space="preserve">garlic, </w:t>
            </w:r>
          </w:p>
          <w:p w:rsidR="00F05E56" w:rsidRDefault="00F05E56" w:rsidP="00F05E56">
            <w:pPr>
              <w:pStyle w:val="BodyA"/>
              <w:numPr>
                <w:ilvl w:val="0"/>
                <w:numId w:val="7"/>
              </w:numPr>
              <w:rPr>
                <w:rFonts w:ascii="Arial" w:hAnsi="Arial" w:cs="Arial"/>
              </w:rPr>
            </w:pPr>
            <w:r w:rsidRPr="00824E5A">
              <w:rPr>
                <w:rFonts w:ascii="Arial" w:hAnsi="Arial" w:cs="Arial"/>
              </w:rPr>
              <w:t>sugar,</w:t>
            </w:r>
          </w:p>
          <w:p w:rsidR="00F05E56" w:rsidRDefault="00F05E56" w:rsidP="00F05E56">
            <w:pPr>
              <w:pStyle w:val="BodyA"/>
              <w:numPr>
                <w:ilvl w:val="0"/>
                <w:numId w:val="7"/>
              </w:numPr>
              <w:rPr>
                <w:rFonts w:ascii="Arial" w:hAnsi="Arial" w:cs="Arial"/>
              </w:rPr>
            </w:pPr>
            <w:r w:rsidRPr="00824E5A">
              <w:rPr>
                <w:rFonts w:ascii="Arial" w:hAnsi="Arial" w:cs="Arial"/>
              </w:rPr>
              <w:t xml:space="preserve"> water, </w:t>
            </w:r>
          </w:p>
          <w:p w:rsidR="00F05E56" w:rsidRDefault="00F05E56" w:rsidP="00F05E56">
            <w:pPr>
              <w:pStyle w:val="BodyA"/>
              <w:numPr>
                <w:ilvl w:val="0"/>
                <w:numId w:val="7"/>
              </w:numPr>
              <w:rPr>
                <w:rFonts w:ascii="Arial" w:hAnsi="Arial" w:cs="Arial"/>
              </w:rPr>
            </w:pPr>
            <w:r w:rsidRPr="00824E5A">
              <w:rPr>
                <w:rFonts w:ascii="Arial" w:hAnsi="Arial" w:cs="Arial"/>
              </w:rPr>
              <w:t xml:space="preserve">jars, </w:t>
            </w:r>
          </w:p>
          <w:p w:rsidR="00F05E56" w:rsidRDefault="00F05E56" w:rsidP="00F05E56">
            <w:pPr>
              <w:pStyle w:val="BodyA"/>
              <w:numPr>
                <w:ilvl w:val="0"/>
                <w:numId w:val="7"/>
              </w:numPr>
              <w:rPr>
                <w:rFonts w:ascii="Arial" w:hAnsi="Arial" w:cs="Arial"/>
              </w:rPr>
            </w:pPr>
            <w:r>
              <w:rPr>
                <w:rFonts w:ascii="Arial" w:hAnsi="Arial" w:cs="Arial"/>
              </w:rPr>
              <w:t xml:space="preserve">plastic </w:t>
            </w:r>
            <w:r w:rsidRPr="00824E5A">
              <w:rPr>
                <w:rFonts w:ascii="Arial" w:hAnsi="Arial" w:cs="Arial"/>
              </w:rPr>
              <w:t xml:space="preserve">bowls, </w:t>
            </w:r>
          </w:p>
          <w:p w:rsidR="00F05E56" w:rsidRDefault="00F05E56" w:rsidP="00F05E56">
            <w:pPr>
              <w:pStyle w:val="BodyA"/>
              <w:numPr>
                <w:ilvl w:val="0"/>
                <w:numId w:val="7"/>
              </w:numPr>
              <w:rPr>
                <w:rFonts w:ascii="Arial" w:hAnsi="Arial" w:cs="Arial"/>
              </w:rPr>
            </w:pPr>
            <w:r w:rsidRPr="00824E5A">
              <w:rPr>
                <w:rFonts w:ascii="Arial" w:hAnsi="Arial" w:cs="Arial"/>
              </w:rPr>
              <w:t xml:space="preserve">knives, </w:t>
            </w:r>
          </w:p>
          <w:p w:rsidR="00F05E56" w:rsidRPr="00824E5A" w:rsidRDefault="00F05E56" w:rsidP="00F05E56">
            <w:pPr>
              <w:pStyle w:val="BodyA"/>
              <w:numPr>
                <w:ilvl w:val="0"/>
                <w:numId w:val="7"/>
              </w:numPr>
              <w:rPr>
                <w:rFonts w:ascii="Arial" w:hAnsi="Arial" w:cs="Arial"/>
              </w:rPr>
            </w:pPr>
            <w:r w:rsidRPr="00824E5A">
              <w:rPr>
                <w:rFonts w:ascii="Arial" w:hAnsi="Arial" w:cs="Arial"/>
              </w:rPr>
              <w:t>measuring cups and spoons</w:t>
            </w:r>
          </w:p>
          <w:p w:rsidR="00F05E56" w:rsidRPr="00824E5A" w:rsidRDefault="00F05E56" w:rsidP="008B2BC7">
            <w:pPr>
              <w:pStyle w:val="BodyA"/>
              <w:rPr>
                <w:rFonts w:ascii="Arial" w:hAnsi="Arial" w:cs="Arial"/>
              </w:rPr>
            </w:pPr>
          </w:p>
          <w:p w:rsidR="00F05E56" w:rsidRPr="00824E5A" w:rsidRDefault="00F05E56" w:rsidP="008B2BC7">
            <w:pPr>
              <w:pStyle w:val="BodyA"/>
              <w:rPr>
                <w:rFonts w:ascii="Arial" w:hAnsi="Arial" w:cs="Arial"/>
              </w:rPr>
            </w:pPr>
            <w:r w:rsidRPr="00295AF0">
              <w:rPr>
                <w:rFonts w:ascii="Arial" w:hAnsi="Arial" w:cs="Arial"/>
                <w:u w:val="single"/>
              </w:rPr>
              <w:t>Advanced Preparation</w:t>
            </w:r>
            <w:r w:rsidRPr="00824E5A">
              <w:rPr>
                <w:rFonts w:ascii="Arial" w:hAnsi="Arial" w:cs="Arial"/>
              </w:rPr>
              <w:t xml:space="preserve">: Read some material on making pickles and get parents involved to help out. </w:t>
            </w:r>
          </w:p>
          <w:p w:rsidR="00F05E56" w:rsidRPr="00824E5A" w:rsidRDefault="00F05E56" w:rsidP="008B2BC7">
            <w:pPr>
              <w:pStyle w:val="BodyA"/>
              <w:rPr>
                <w:rFonts w:ascii="Arial" w:hAnsi="Arial" w:cs="Arial"/>
              </w:rPr>
            </w:pPr>
          </w:p>
          <w:p w:rsidR="00F05E56" w:rsidRPr="00824E5A" w:rsidRDefault="00F05E56" w:rsidP="008B2BC7">
            <w:pPr>
              <w:pStyle w:val="BodyA"/>
              <w:rPr>
                <w:rFonts w:ascii="Arial" w:hAnsi="Arial" w:cs="Arial"/>
              </w:rPr>
            </w:pPr>
            <w:r w:rsidRPr="00824E5A">
              <w:rPr>
                <w:rFonts w:ascii="Arial" w:hAnsi="Arial" w:cs="Arial"/>
              </w:rPr>
              <w:t xml:space="preserve">Resource: Pickle Basic information: </w:t>
            </w:r>
            <w:hyperlink r:id="rId14" w:history="1">
              <w:r w:rsidRPr="00824E5A">
                <w:rPr>
                  <w:rStyle w:val="Hyperlink"/>
                  <w:rFonts w:ascii="Arial" w:hAnsi="Arial" w:cs="Arial"/>
                </w:rPr>
                <w:t>www.clemson.edu/extension/hgic/food/food_safety/preservation/hgic3100.html</w:t>
              </w:r>
            </w:hyperlink>
          </w:p>
          <w:p w:rsidR="00F05E56" w:rsidRPr="00824E5A" w:rsidRDefault="00F05E56" w:rsidP="008B2BC7">
            <w:pPr>
              <w:pStyle w:val="BodyA"/>
              <w:rPr>
                <w:rFonts w:ascii="Arial" w:hAnsi="Arial" w:cs="Arial"/>
              </w:rPr>
            </w:pPr>
          </w:p>
        </w:tc>
      </w:tr>
      <w:tr w:rsidR="00F05E56" w:rsidRPr="00824E5A" w:rsidTr="008B2BC7">
        <w:trPr>
          <w:cantSplit/>
          <w:trHeight w:val="691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824E5A" w:rsidRDefault="00F05E56" w:rsidP="008B2BC7">
            <w:pPr>
              <w:pStyle w:val="Heading21"/>
              <w:rPr>
                <w:rFonts w:ascii="Arial" w:hAnsi="Arial" w:cs="Arial"/>
                <w:sz w:val="20"/>
              </w:rPr>
            </w:pPr>
            <w:r w:rsidRPr="00824E5A">
              <w:rPr>
                <w:rFonts w:ascii="Arial" w:hAnsi="Arial" w:cs="Arial"/>
                <w:sz w:val="20"/>
              </w:rPr>
              <w:lastRenderedPageBreak/>
              <w:t>Procedures/Steps:</w:t>
            </w:r>
          </w:p>
          <w:p w:rsidR="00F05E56" w:rsidRPr="00824E5A" w:rsidRDefault="00F05E56" w:rsidP="008B2BC7">
            <w:pPr>
              <w:pStyle w:val="Heading21"/>
              <w:rPr>
                <w:rFonts w:ascii="Arial" w:hAnsi="Arial" w:cs="Arial"/>
                <w:sz w:val="20"/>
              </w:rPr>
            </w:pPr>
            <w:r w:rsidRPr="00824E5A">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Default="00F05E56" w:rsidP="008B2BC7">
            <w:pPr>
              <w:pStyle w:val="BodyA"/>
              <w:rPr>
                <w:rFonts w:ascii="Arial" w:hAnsi="Arial" w:cs="Arial"/>
              </w:rPr>
            </w:pPr>
            <w:r>
              <w:rPr>
                <w:rFonts w:ascii="Arial" w:hAnsi="Arial" w:cs="Arial"/>
              </w:rPr>
              <w:t xml:space="preserve">Day 1: </w:t>
            </w:r>
          </w:p>
          <w:p w:rsidR="00F05E56" w:rsidRPr="00824E5A" w:rsidRDefault="00F05E56" w:rsidP="008B2BC7">
            <w:pPr>
              <w:pStyle w:val="BodyA"/>
              <w:rPr>
                <w:rFonts w:ascii="Arial" w:hAnsi="Arial" w:cs="Arial"/>
              </w:rPr>
            </w:pPr>
            <w:r w:rsidRPr="00824E5A">
              <w:rPr>
                <w:rFonts w:ascii="Arial" w:hAnsi="Arial" w:cs="Arial"/>
              </w:rPr>
              <w:t xml:space="preserve">Put students into 4 or 5 groups and have </w:t>
            </w:r>
            <w:proofErr w:type="gramStart"/>
            <w:r w:rsidRPr="00824E5A">
              <w:rPr>
                <w:rFonts w:ascii="Arial" w:hAnsi="Arial" w:cs="Arial"/>
              </w:rPr>
              <w:t>them</w:t>
            </w:r>
            <w:proofErr w:type="gramEnd"/>
            <w:r w:rsidRPr="00824E5A">
              <w:rPr>
                <w:rFonts w:ascii="Arial" w:hAnsi="Arial" w:cs="Arial"/>
              </w:rPr>
              <w:t xml:space="preserve"> search for a pickle recipe (you might want to find a few and allow students to pick from the options).  The students will then provide the recipe and a list of supplies. </w:t>
            </w:r>
          </w:p>
          <w:p w:rsidR="00F05E56" w:rsidRPr="00824E5A" w:rsidRDefault="00F05E56" w:rsidP="008B2BC7">
            <w:pPr>
              <w:pStyle w:val="BodyA"/>
              <w:rPr>
                <w:rFonts w:ascii="Arial" w:hAnsi="Arial" w:cs="Arial"/>
              </w:rPr>
            </w:pPr>
          </w:p>
          <w:p w:rsidR="00F05E56" w:rsidRPr="00824E5A" w:rsidRDefault="00F05E56" w:rsidP="008B2BC7">
            <w:pPr>
              <w:pStyle w:val="BodyA"/>
              <w:rPr>
                <w:rFonts w:ascii="Arial" w:hAnsi="Arial" w:cs="Arial"/>
              </w:rPr>
            </w:pPr>
            <w:r w:rsidRPr="00824E5A">
              <w:rPr>
                <w:rFonts w:ascii="Arial" w:hAnsi="Arial" w:cs="Arial"/>
              </w:rPr>
              <w:t>Example Recipes and information websites:</w:t>
            </w:r>
          </w:p>
          <w:p w:rsidR="00F05E56" w:rsidRPr="00824E5A" w:rsidRDefault="00F05E56" w:rsidP="008B2BC7">
            <w:pPr>
              <w:pStyle w:val="BodyA"/>
              <w:rPr>
                <w:rFonts w:ascii="Arial" w:hAnsi="Arial" w:cs="Arial"/>
              </w:rPr>
            </w:pPr>
            <w:r w:rsidRPr="00824E5A">
              <w:rPr>
                <w:rFonts w:ascii="Arial" w:hAnsi="Arial" w:cs="Arial"/>
              </w:rPr>
              <w:t xml:space="preserve">University of Wisconsin : </w:t>
            </w:r>
            <w:hyperlink r:id="rId15" w:history="1">
              <w:r w:rsidRPr="00824E5A">
                <w:rPr>
                  <w:rStyle w:val="Hyperlink"/>
                  <w:rFonts w:ascii="Arial" w:hAnsi="Arial" w:cs="Arial"/>
                </w:rPr>
                <w:t>http://learningstore.uwex.edu/assets/pdf/b2267.pdf</w:t>
              </w:r>
            </w:hyperlink>
          </w:p>
          <w:p w:rsidR="00F05E56" w:rsidRPr="00824E5A" w:rsidRDefault="00F05E56" w:rsidP="008B2BC7">
            <w:pPr>
              <w:pStyle w:val="BodyA"/>
              <w:rPr>
                <w:rFonts w:ascii="Arial" w:hAnsi="Arial" w:cs="Arial"/>
              </w:rPr>
            </w:pPr>
            <w:r w:rsidRPr="00824E5A">
              <w:rPr>
                <w:rFonts w:ascii="Arial" w:hAnsi="Arial" w:cs="Arial"/>
              </w:rPr>
              <w:t xml:space="preserve">Colorado State University: </w:t>
            </w:r>
            <w:hyperlink r:id="rId16" w:history="1">
              <w:r w:rsidRPr="00824E5A">
                <w:rPr>
                  <w:rStyle w:val="Hyperlink"/>
                  <w:rFonts w:ascii="Arial" w:hAnsi="Arial" w:cs="Arial"/>
                </w:rPr>
                <w:t>www.ext.colostate.edu/pubs/foodnut/09304.htm</w:t>
              </w:r>
            </w:hyperlink>
          </w:p>
          <w:p w:rsidR="00F05E56" w:rsidRPr="00824E5A" w:rsidRDefault="00F05E56" w:rsidP="008B2BC7">
            <w:pPr>
              <w:pStyle w:val="BodyA"/>
              <w:rPr>
                <w:rFonts w:ascii="Arial" w:hAnsi="Arial" w:cs="Arial"/>
              </w:rPr>
            </w:pPr>
            <w:r w:rsidRPr="00824E5A">
              <w:rPr>
                <w:rFonts w:ascii="Arial" w:hAnsi="Arial" w:cs="Arial"/>
              </w:rPr>
              <w:t xml:space="preserve">Oregon State University: </w:t>
            </w:r>
            <w:hyperlink r:id="rId17" w:history="1">
              <w:r w:rsidRPr="00824E5A">
                <w:rPr>
                  <w:rStyle w:val="Hyperlink"/>
                  <w:rFonts w:ascii="Arial" w:hAnsi="Arial" w:cs="Arial"/>
                </w:rPr>
                <w:t>http://extension.oregonstate.edu/fch/sites/default/flies/documents/pnw_355_picklingvegetables.pdf</w:t>
              </w:r>
            </w:hyperlink>
          </w:p>
          <w:p w:rsidR="00F05E56" w:rsidRPr="00824E5A" w:rsidRDefault="00F05E56" w:rsidP="008B2BC7">
            <w:pPr>
              <w:pStyle w:val="BodyA"/>
              <w:rPr>
                <w:rFonts w:ascii="Arial" w:hAnsi="Arial" w:cs="Arial"/>
              </w:rPr>
            </w:pPr>
          </w:p>
          <w:p w:rsidR="00F05E56" w:rsidRDefault="00F05E56" w:rsidP="008B2BC7">
            <w:pPr>
              <w:pStyle w:val="BodyA"/>
              <w:rPr>
                <w:rFonts w:ascii="Arial" w:hAnsi="Arial" w:cs="Arial"/>
              </w:rPr>
            </w:pPr>
            <w:r>
              <w:rPr>
                <w:rFonts w:ascii="Arial" w:hAnsi="Arial" w:cs="Arial"/>
              </w:rPr>
              <w:t xml:space="preserve">Day 2: </w:t>
            </w:r>
          </w:p>
          <w:p w:rsidR="00F05E56" w:rsidRPr="00824E5A" w:rsidRDefault="00F05E56" w:rsidP="008B2BC7">
            <w:pPr>
              <w:pStyle w:val="BodyA"/>
              <w:rPr>
                <w:rFonts w:ascii="Arial" w:hAnsi="Arial" w:cs="Arial"/>
              </w:rPr>
            </w:pPr>
            <w:r w:rsidRPr="00824E5A">
              <w:rPr>
                <w:rFonts w:ascii="Arial" w:hAnsi="Arial" w:cs="Arial"/>
              </w:rPr>
              <w:t xml:space="preserve">Once you have all the supplies the students need, students will be able to follow their recipe and create a pickle recipe.  Students will work in groups to follow the directions on the recipe and prepare their cucumbers (this is a great opportunity to get some parent volunteers involved).  </w:t>
            </w:r>
          </w:p>
          <w:p w:rsidR="00F05E56" w:rsidRPr="00824E5A" w:rsidRDefault="00F05E56" w:rsidP="008B2BC7">
            <w:pPr>
              <w:pStyle w:val="BodyA"/>
              <w:rPr>
                <w:rFonts w:ascii="Arial" w:hAnsi="Arial" w:cs="Arial"/>
              </w:rPr>
            </w:pPr>
          </w:p>
          <w:p w:rsidR="00F05E56" w:rsidRDefault="00F05E56" w:rsidP="008B2BC7">
            <w:pPr>
              <w:pStyle w:val="BodyA"/>
              <w:rPr>
                <w:rFonts w:ascii="Arial" w:hAnsi="Arial" w:cs="Arial"/>
              </w:rPr>
            </w:pPr>
            <w:r>
              <w:rPr>
                <w:rFonts w:ascii="Arial" w:hAnsi="Arial" w:cs="Arial"/>
              </w:rPr>
              <w:t xml:space="preserve">Day 3: </w:t>
            </w:r>
          </w:p>
          <w:p w:rsidR="00F05E56" w:rsidRPr="00824E5A" w:rsidRDefault="00F05E56" w:rsidP="008B2BC7">
            <w:pPr>
              <w:pStyle w:val="BodyA"/>
              <w:rPr>
                <w:rFonts w:ascii="Arial" w:hAnsi="Arial" w:cs="Arial"/>
              </w:rPr>
            </w:pPr>
            <w:r w:rsidRPr="00824E5A">
              <w:rPr>
                <w:rFonts w:ascii="Arial" w:hAnsi="Arial" w:cs="Arial"/>
              </w:rPr>
              <w:t xml:space="preserve">Then bring out the pickles and have a class taste test.  Set up the four/five different types and label them A-E.  The students will taste the different types and then write a review for their favorite one.  This is a great opportunity to use descriptive words and vivid vocabulary to explain what makes one recipe better than the rest.  </w:t>
            </w:r>
          </w:p>
          <w:p w:rsidR="00F05E56" w:rsidRPr="00824E5A" w:rsidRDefault="00F05E56" w:rsidP="008B2BC7">
            <w:pPr>
              <w:pStyle w:val="BodyA"/>
              <w:rPr>
                <w:rFonts w:ascii="Arial" w:hAnsi="Arial" w:cs="Arial"/>
              </w:rPr>
            </w:pPr>
          </w:p>
          <w:p w:rsidR="00F05E56" w:rsidRPr="00824E5A" w:rsidRDefault="00F05E56" w:rsidP="008B2BC7">
            <w:pPr>
              <w:pStyle w:val="BodyA"/>
              <w:rPr>
                <w:rFonts w:ascii="Arial" w:hAnsi="Arial" w:cs="Arial"/>
              </w:rPr>
            </w:pPr>
            <w:r w:rsidRPr="00824E5A">
              <w:rPr>
                <w:rFonts w:ascii="Arial" w:hAnsi="Arial" w:cs="Arial"/>
              </w:rPr>
              <w:t>** Possible extension: Students could create an advertisement for their pickles.</w:t>
            </w:r>
          </w:p>
          <w:p w:rsidR="00F05E56" w:rsidRPr="00824E5A" w:rsidRDefault="00F05E56" w:rsidP="008B2BC7">
            <w:pPr>
              <w:pStyle w:val="BodyA"/>
              <w:rPr>
                <w:rFonts w:ascii="Arial" w:hAnsi="Arial" w:cs="Arial"/>
              </w:rPr>
            </w:pPr>
          </w:p>
          <w:p w:rsidR="00F05E56" w:rsidRPr="00824E5A" w:rsidRDefault="00F05E56" w:rsidP="008B2BC7">
            <w:pPr>
              <w:pStyle w:val="BodyA"/>
              <w:rPr>
                <w:rFonts w:ascii="Arial" w:hAnsi="Arial" w:cs="Arial"/>
              </w:rPr>
            </w:pPr>
          </w:p>
        </w:tc>
      </w:tr>
      <w:tr w:rsidR="00F05E56" w:rsidRPr="00824E5A" w:rsidTr="00FC1F23">
        <w:trPr>
          <w:cantSplit/>
          <w:trHeight w:val="133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F05E56" w:rsidRPr="00824E5A" w:rsidRDefault="00F05E56" w:rsidP="008B2BC7">
            <w:pPr>
              <w:pStyle w:val="Heading21"/>
              <w:rPr>
                <w:rFonts w:ascii="Arial" w:hAnsi="Arial" w:cs="Arial"/>
                <w:sz w:val="18"/>
              </w:rPr>
            </w:pPr>
            <w:r w:rsidRPr="00824E5A">
              <w:rPr>
                <w:rFonts w:ascii="Arial" w:hAnsi="Arial" w:cs="Arial"/>
                <w:sz w:val="20"/>
              </w:rPr>
              <w:t xml:space="preserve">Assessment </w:t>
            </w:r>
            <w:r w:rsidRPr="00824E5A">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05E56" w:rsidRPr="00824E5A" w:rsidRDefault="005F430E" w:rsidP="008B2BC7">
            <w:pPr>
              <w:pStyle w:val="BodyA"/>
              <w:rPr>
                <w:rFonts w:ascii="Arial" w:hAnsi="Arial" w:cs="Arial"/>
              </w:rPr>
            </w:pPr>
            <w:r>
              <w:rPr>
                <w:rFonts w:ascii="Arial" w:hAnsi="Arial" w:cs="Arial"/>
              </w:rPr>
              <w:t>Observation of students</w:t>
            </w:r>
            <w:r w:rsidR="002A481E">
              <w:rPr>
                <w:rFonts w:ascii="Arial" w:hAnsi="Arial" w:cs="Arial"/>
              </w:rPr>
              <w:t>’</w:t>
            </w:r>
            <w:r>
              <w:rPr>
                <w:rFonts w:ascii="Arial" w:hAnsi="Arial" w:cs="Arial"/>
              </w:rPr>
              <w:t xml:space="preserve"> participation in their groups to create picklin</w:t>
            </w:r>
            <w:r w:rsidR="009B3CA3">
              <w:rPr>
                <w:rFonts w:ascii="Arial" w:hAnsi="Arial" w:cs="Arial"/>
              </w:rPr>
              <w:t xml:space="preserve">g solution.  Students descriptive paragraphs supporting their favorite type of pickles.  </w:t>
            </w:r>
          </w:p>
        </w:tc>
      </w:tr>
    </w:tbl>
    <w:p w:rsidR="00BD0F8C" w:rsidRDefault="00F35669">
      <w:r>
        <w:rPr>
          <w:noProof/>
        </w:rPr>
        <mc:AlternateContent>
          <mc:Choice Requires="wps">
            <w:drawing>
              <wp:anchor distT="0" distB="0" distL="114300" distR="114300" simplePos="0" relativeHeight="251674624" behindDoc="0" locked="0" layoutInCell="1" allowOverlap="1" wp14:anchorId="7498855A" wp14:editId="1A40D0E6">
                <wp:simplePos x="0" y="0"/>
                <wp:positionH relativeFrom="column">
                  <wp:posOffset>3181350</wp:posOffset>
                </wp:positionH>
                <wp:positionV relativeFrom="paragraph">
                  <wp:posOffset>787400</wp:posOffset>
                </wp:positionV>
                <wp:extent cx="55880" cy="5210810"/>
                <wp:effectExtent l="38100" t="0" r="3937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521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1F102B" w:rsidP="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8855A" id="Text Box 15" o:spid="_x0000_s1030" type="#_x0000_t202" style="position:absolute;margin-left:250.5pt;margin-top:62pt;width:4.4pt;height:4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KQ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" filled="f" stroked="f">
                <v:textbox>
                  <w:txbxContent>
                    <w:p w:rsidR="001F102B" w:rsidRDefault="001F102B" w:rsidP="001F102B"/>
                  </w:txbxContent>
                </v:textbox>
              </v:shape>
            </w:pict>
          </mc:Fallback>
        </mc:AlternateContent>
      </w:r>
    </w:p>
    <w:sectPr w:rsidR="00BD0F8C" w:rsidSect="00F05E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C6" w:rsidRDefault="00761CC6" w:rsidP="00BD0F8C">
      <w:pPr>
        <w:spacing w:after="0" w:line="240" w:lineRule="auto"/>
      </w:pPr>
      <w:r>
        <w:separator/>
      </w:r>
    </w:p>
  </w:endnote>
  <w:endnote w:type="continuationSeparator" w:id="0">
    <w:p w:rsidR="00761CC6" w:rsidRDefault="00761CC6"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C" w:rsidRDefault="00AC5418"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F35669" w:rsidP="000C408F">
                          <w:pPr>
                            <w:rPr>
                              <w:color w:val="FFFFFF" w:themeColor="background1"/>
                            </w:rPr>
                          </w:pPr>
                          <w:r>
                            <w:rPr>
                              <w:color w:val="FFFFFF" w:themeColor="background1"/>
                              <w:spacing w:val="60"/>
                            </w:rPr>
                            <w:t>Year Long Gardening</w:t>
                          </w:r>
                          <w:r w:rsidR="000C408F">
                            <w:rPr>
                              <w:color w:val="000000" w:themeColor="text1"/>
                              <w:spacing w:val="60"/>
                            </w:rPr>
                            <w:tab/>
                          </w:r>
                          <w:r>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t>MODULE #</w:t>
                          </w:r>
                          <w:r w:rsidR="004701DA">
                            <w:rPr>
                              <w:b/>
                              <w:color w:val="FFFFFF" w:themeColor="background1"/>
                              <w:spacing w:val="60"/>
                            </w:rPr>
                            <w:t>3</w:t>
                          </w:r>
                          <w:r>
                            <w:rPr>
                              <w:b/>
                              <w:color w:val="FFFFFF" w:themeColor="background1"/>
                              <w:spacing w:val="60"/>
                            </w:rPr>
                            <w:t>-Cucumbers</w:t>
                          </w:r>
                          <w:r>
                            <w:rPr>
                              <w:color w:val="000000" w:themeColor="text1"/>
                              <w:spacing w:val="60"/>
                            </w:rPr>
                            <w:tab/>
                          </w:r>
                          <w:r w:rsidR="00D867DC">
                            <w:rPr>
                              <w:color w:val="000000" w:themeColor="text1"/>
                              <w:spacing w:val="60"/>
                            </w:rPr>
                            <w:tab/>
                          </w:r>
                          <w:r w:rsidR="00D867DC">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85158F" w:rsidRPr="0085158F">
                            <w:rPr>
                              <w:b/>
                              <w:noProof/>
                              <w:color w:val="FFFFFF" w:themeColor="background1"/>
                              <w:spacing w:val="60"/>
                            </w:rPr>
                            <w:t>14</w:t>
                          </w:r>
                          <w:r w:rsidR="0069690D"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F35669" w:rsidP="000C408F">
                    <w:pPr>
                      <w:rPr>
                        <w:color w:val="FFFFFF" w:themeColor="background1"/>
                      </w:rPr>
                    </w:pPr>
                    <w:r>
                      <w:rPr>
                        <w:color w:val="FFFFFF" w:themeColor="background1"/>
                        <w:spacing w:val="60"/>
                      </w:rPr>
                      <w:t>Year Long Gardening</w:t>
                    </w:r>
                    <w:r w:rsidR="000C408F">
                      <w:rPr>
                        <w:color w:val="000000" w:themeColor="text1"/>
                        <w:spacing w:val="60"/>
                      </w:rPr>
                      <w:tab/>
                    </w:r>
                    <w:r>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t>MODULE #</w:t>
                    </w:r>
                    <w:r w:rsidR="004701DA">
                      <w:rPr>
                        <w:b/>
                        <w:color w:val="FFFFFF" w:themeColor="background1"/>
                        <w:spacing w:val="60"/>
                      </w:rPr>
                      <w:t>3</w:t>
                    </w:r>
                    <w:r>
                      <w:rPr>
                        <w:b/>
                        <w:color w:val="FFFFFF" w:themeColor="background1"/>
                        <w:spacing w:val="60"/>
                      </w:rPr>
                      <w:t>-Cucumbers</w:t>
                    </w:r>
                    <w:r>
                      <w:rPr>
                        <w:color w:val="000000" w:themeColor="text1"/>
                        <w:spacing w:val="60"/>
                      </w:rPr>
                      <w:tab/>
                    </w:r>
                    <w:r w:rsidR="00D867DC">
                      <w:rPr>
                        <w:color w:val="000000" w:themeColor="text1"/>
                        <w:spacing w:val="60"/>
                      </w:rPr>
                      <w:tab/>
                    </w:r>
                    <w:r w:rsidR="00D867DC">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85158F" w:rsidRPr="0085158F">
                      <w:rPr>
                        <w:b/>
                        <w:noProof/>
                        <w:color w:val="FFFFFF" w:themeColor="background1"/>
                        <w:spacing w:val="60"/>
                      </w:rPr>
                      <w:t>14</w:t>
                    </w:r>
                    <w:r w:rsidR="0069690D"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C6" w:rsidRDefault="00761CC6" w:rsidP="00BD0F8C">
      <w:pPr>
        <w:spacing w:after="0" w:line="240" w:lineRule="auto"/>
      </w:pPr>
      <w:r>
        <w:separator/>
      </w:r>
    </w:p>
  </w:footnote>
  <w:footnote w:type="continuationSeparator" w:id="0">
    <w:p w:rsidR="00761CC6" w:rsidRDefault="00761CC6"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
    <w:nsid w:val="1A8640F8"/>
    <w:multiLevelType w:val="hybridMultilevel"/>
    <w:tmpl w:val="55066144"/>
    <w:lvl w:ilvl="0" w:tplc="98BA904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B64864"/>
    <w:multiLevelType w:val="hybridMultilevel"/>
    <w:tmpl w:val="97E0E5FA"/>
    <w:lvl w:ilvl="0" w:tplc="EAAEB66A">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D2716"/>
    <w:multiLevelType w:val="hybridMultilevel"/>
    <w:tmpl w:val="C9EAB880"/>
    <w:lvl w:ilvl="0" w:tplc="7C30E54A">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91CB8"/>
    <w:multiLevelType w:val="hybridMultilevel"/>
    <w:tmpl w:val="56C423B4"/>
    <w:lvl w:ilvl="0" w:tplc="0810BFAA">
      <w:start w:val="4"/>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4522B"/>
    <w:multiLevelType w:val="hybridMultilevel"/>
    <w:tmpl w:val="B0BC8BF2"/>
    <w:lvl w:ilvl="0" w:tplc="43102CDE">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B797C"/>
    <w:multiLevelType w:val="hybridMultilevel"/>
    <w:tmpl w:val="A788C066"/>
    <w:lvl w:ilvl="0" w:tplc="8620E3C6">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style="mso-position-horizontal-relative:page;mso-position-vertical:center;mso-position-vertical-relative:bottom-margin-area" o:allowincell="f">
      <o:colormru v:ext="edit" colors="#9bbb5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309CF"/>
    <w:rsid w:val="000C408F"/>
    <w:rsid w:val="000D2D50"/>
    <w:rsid w:val="00117696"/>
    <w:rsid w:val="00121A8B"/>
    <w:rsid w:val="001F102B"/>
    <w:rsid w:val="001F58F8"/>
    <w:rsid w:val="0027285D"/>
    <w:rsid w:val="002A481E"/>
    <w:rsid w:val="002A523A"/>
    <w:rsid w:val="00383715"/>
    <w:rsid w:val="00407265"/>
    <w:rsid w:val="004701DA"/>
    <w:rsid w:val="004F7B4C"/>
    <w:rsid w:val="00556DBA"/>
    <w:rsid w:val="005F430E"/>
    <w:rsid w:val="0069690D"/>
    <w:rsid w:val="00761CC6"/>
    <w:rsid w:val="0085158F"/>
    <w:rsid w:val="008C4A8B"/>
    <w:rsid w:val="00935B98"/>
    <w:rsid w:val="009B3CA3"/>
    <w:rsid w:val="009D5D9F"/>
    <w:rsid w:val="00AC5418"/>
    <w:rsid w:val="00AD722C"/>
    <w:rsid w:val="00BD0F8C"/>
    <w:rsid w:val="00CE6B64"/>
    <w:rsid w:val="00D867DC"/>
    <w:rsid w:val="00DD2FE0"/>
    <w:rsid w:val="00E61453"/>
    <w:rsid w:val="00F05E56"/>
    <w:rsid w:val="00F35669"/>
    <w:rsid w:val="00FC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relative:page;mso-position-vertical:center;mso-position-vertical-relative:bottom-margin-area" o:allowincell="f">
      <o:colormru v:ext="edit" colors="#9bbb59"/>
      <o:colormenu v:ext="edit" fillcolor="none" strokecolor="none"/>
    </o:shapedefaults>
    <o:shapelayout v:ext="edit">
      <o:idmap v:ext="edit" data="1"/>
    </o:shapelayout>
  </w:shapeDefaults>
  <w:decimalSymbol w:val="."/>
  <w:listSeparator w:val=","/>
  <w15:docId w15:val="{7167755C-73C8-4515-AD22-A8D47C93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5D"/>
    <w:pPr>
      <w:ind w:left="720"/>
      <w:contextualSpacing/>
    </w:pPr>
  </w:style>
  <w:style w:type="character" w:styleId="Hyperlink">
    <w:name w:val="Hyperlink"/>
    <w:basedOn w:val="DefaultParagraphFont"/>
    <w:uiPriority w:val="99"/>
    <w:unhideWhenUsed/>
    <w:rsid w:val="00F35669"/>
    <w:rPr>
      <w:color w:val="0000FF" w:themeColor="hyperlink"/>
      <w:u w:val="single"/>
    </w:rPr>
  </w:style>
  <w:style w:type="paragraph" w:customStyle="1" w:styleId="Heading21">
    <w:name w:val="Heading 21"/>
    <w:next w:val="BodyA"/>
    <w:rsid w:val="00F05E56"/>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A">
    <w:name w:val="Body A"/>
    <w:rsid w:val="00F05E5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gie-horticulture.tamu.edu/organic/files/2011/03/E-507_cucumber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rt.purdue.edu/ext/ho-8.pdf" TargetMode="External"/><Relationship Id="rId17" Type="http://schemas.openxmlformats.org/officeDocument/2006/relationships/hyperlink" Target="http://extension.oregonstate.edu/fch/sites/default/flies/documents/pnw_355_picklingvegetables.pdf" TargetMode="External"/><Relationship Id="rId2" Type="http://schemas.openxmlformats.org/officeDocument/2006/relationships/numbering" Target="numbering.xml"/><Relationship Id="rId16" Type="http://schemas.openxmlformats.org/officeDocument/2006/relationships/hyperlink" Target="http://www.ext.colostate.edu/pubs/foodnut/093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gie-horticuluture.tamu.edu/vegetable/flies/2010/10/E-507_cucumbers.pdf" TargetMode="External"/><Relationship Id="rId5" Type="http://schemas.openxmlformats.org/officeDocument/2006/relationships/webSettings" Target="webSettings.xml"/><Relationship Id="rId15" Type="http://schemas.openxmlformats.org/officeDocument/2006/relationships/hyperlink" Target="http://learningstore.uwex.edu/assets/pdf/b2267.pdf" TargetMode="External"/><Relationship Id="rId10" Type="http://schemas.openxmlformats.org/officeDocument/2006/relationships/hyperlink" Target="http://aggie-horticuluture.tamu.edu/vegetable/flies/2010/10/E-507_cucumb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lemson.edu/extension/hgic/food/food_safety/preservation/hgic3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1C493-A378-4B9B-A78C-85CCCF97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Austin Sarah</cp:lastModifiedBy>
  <cp:revision>4</cp:revision>
  <dcterms:created xsi:type="dcterms:W3CDTF">2014-12-11T19:04:00Z</dcterms:created>
  <dcterms:modified xsi:type="dcterms:W3CDTF">2014-12-17T19:58:00Z</dcterms:modified>
</cp:coreProperties>
</file>