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3AC6" w:rsidRDefault="00643AC6"/>
    <w:p w:rsidR="00643AC6" w:rsidRDefault="00643AC6">
      <w:pPr>
        <w:jc w:val="center"/>
      </w:pPr>
    </w:p>
    <w:p w:rsidR="00643AC6" w:rsidRDefault="00643AC6">
      <w:pPr>
        <w:jc w:val="center"/>
      </w:pPr>
    </w:p>
    <w:p w:rsidR="00643AC6" w:rsidRDefault="00643AC6">
      <w:pPr>
        <w:jc w:val="center"/>
      </w:pPr>
    </w:p>
    <w:p w:rsidR="00643AC6" w:rsidRDefault="00C810B0">
      <w:pPr>
        <w:jc w:val="center"/>
      </w:pPr>
      <w:r>
        <w:rPr>
          <w:b/>
          <w:sz w:val="36"/>
        </w:rPr>
        <w:t>Trellising, Roots, or Herbs:</w:t>
      </w:r>
      <w:r>
        <w:rPr>
          <w:b/>
          <w:sz w:val="36"/>
        </w:rPr>
        <w:br/>
        <w:t>A Colonial Gardening Adventure</w:t>
      </w:r>
    </w:p>
    <w:p w:rsidR="00643AC6" w:rsidRDefault="00643AC6">
      <w:pPr>
        <w:jc w:val="center"/>
      </w:pPr>
    </w:p>
    <w:p w:rsidR="00643AC6" w:rsidRDefault="00C810B0">
      <w:pPr>
        <w:jc w:val="center"/>
      </w:pPr>
      <w:r>
        <w:rPr>
          <w:b/>
          <w:sz w:val="36"/>
        </w:rPr>
        <w:t>Fall Module</w:t>
      </w:r>
      <w:r>
        <w:rPr>
          <w:b/>
          <w:sz w:val="36"/>
        </w:rPr>
        <w:br/>
        <w:t>Pumpkins, Marigolds, and Radishes</w:t>
      </w:r>
    </w:p>
    <w:p w:rsidR="00643AC6" w:rsidRDefault="00C810B0">
      <w:pPr>
        <w:jc w:val="center"/>
      </w:pPr>
      <w:r>
        <w:rPr>
          <w:b/>
          <w:sz w:val="32"/>
        </w:rPr>
        <w:t>4</w:t>
      </w:r>
      <w:r>
        <w:rPr>
          <w:b/>
          <w:sz w:val="34"/>
          <w:vertAlign w:val="superscript"/>
        </w:rPr>
        <w:t>th</w:t>
      </w:r>
      <w:r>
        <w:rPr>
          <w:b/>
          <w:sz w:val="32"/>
        </w:rPr>
        <w:t xml:space="preserve"> Grade</w:t>
      </w:r>
    </w:p>
    <w:p w:rsidR="00643AC6" w:rsidRDefault="00C810B0">
      <w:pPr>
        <w:jc w:val="center"/>
      </w:pPr>
      <w:r>
        <w:rPr>
          <w:b/>
          <w:sz w:val="32"/>
        </w:rPr>
        <w:t>Sara Pennington, Elizabeth Stanley, Kevin Kieffer,</w:t>
      </w:r>
      <w:r>
        <w:rPr>
          <w:b/>
          <w:sz w:val="32"/>
        </w:rPr>
        <w:br/>
        <w:t xml:space="preserve"> Jennifer Mattern, Sonda Cheeseborough, Samantha Little, James Rye</w:t>
      </w:r>
    </w:p>
    <w:p w:rsidR="00643AC6" w:rsidRDefault="00C810B0">
      <w:pPr>
        <w:jc w:val="center"/>
      </w:pPr>
      <w:r>
        <w:rPr>
          <w:b/>
          <w:sz w:val="36"/>
        </w:rPr>
        <w:t xml:space="preserve"> </w:t>
      </w:r>
    </w:p>
    <w:p w:rsidR="00643AC6" w:rsidRDefault="00C810B0">
      <w:bookmarkStart w:id="0" w:name="h.m5mz7qbjzio6" w:colFirst="0" w:colLast="0"/>
      <w:bookmarkEnd w:id="0"/>
      <w:r>
        <w:rPr>
          <w:b/>
          <w:color w:val="24BAC2"/>
          <w:sz w:val="36"/>
        </w:rPr>
        <w:br/>
      </w:r>
    </w:p>
    <w:p w:rsidR="00643AC6" w:rsidRDefault="00643AC6">
      <w:bookmarkStart w:id="1" w:name="h.mh8uxsoaqonf" w:colFirst="0" w:colLast="0"/>
      <w:bookmarkEnd w:id="1"/>
    </w:p>
    <w:p w:rsidR="00643AC6" w:rsidRDefault="00643AC6">
      <w:bookmarkStart w:id="2" w:name="h.1u1sjowgninr" w:colFirst="0" w:colLast="0"/>
      <w:bookmarkEnd w:id="2"/>
    </w:p>
    <w:p w:rsidR="00643AC6" w:rsidRDefault="00643AC6">
      <w:bookmarkStart w:id="3" w:name="h.i27xv9d0oz6x" w:colFirst="0" w:colLast="0"/>
      <w:bookmarkEnd w:id="3"/>
    </w:p>
    <w:p w:rsidR="00643AC6" w:rsidRDefault="00643AC6">
      <w:bookmarkStart w:id="4" w:name="h.i3ahcgfpbie4" w:colFirst="0" w:colLast="0"/>
      <w:bookmarkEnd w:id="4"/>
    </w:p>
    <w:p w:rsidR="00643AC6" w:rsidRDefault="00643AC6">
      <w:bookmarkStart w:id="5" w:name="h.p9udf0ij26gj" w:colFirst="0" w:colLast="0"/>
      <w:bookmarkEnd w:id="5"/>
    </w:p>
    <w:p w:rsidR="00643AC6" w:rsidRDefault="00643AC6">
      <w:bookmarkStart w:id="6" w:name="h.1a80th4cka85" w:colFirst="0" w:colLast="0"/>
      <w:bookmarkEnd w:id="6"/>
    </w:p>
    <w:p w:rsidR="00643AC6" w:rsidRDefault="00643AC6">
      <w:bookmarkStart w:id="7" w:name="h.mrw5dhs53w88" w:colFirst="0" w:colLast="0"/>
      <w:bookmarkEnd w:id="7"/>
    </w:p>
    <w:p w:rsidR="00643AC6" w:rsidRDefault="00643AC6">
      <w:bookmarkStart w:id="8" w:name="h.1k3tp0v9lvyb" w:colFirst="0" w:colLast="0"/>
      <w:bookmarkEnd w:id="8"/>
    </w:p>
    <w:p w:rsidR="00643AC6" w:rsidRDefault="00643AC6">
      <w:bookmarkStart w:id="9" w:name="h.y8b8s38ibia7" w:colFirst="0" w:colLast="0"/>
      <w:bookmarkEnd w:id="9"/>
    </w:p>
    <w:p w:rsidR="00643AC6" w:rsidRDefault="00643AC6">
      <w:bookmarkStart w:id="10" w:name="h.nfulsgfuuto" w:colFirst="0" w:colLast="0"/>
      <w:bookmarkEnd w:id="10"/>
    </w:p>
    <w:p w:rsidR="00643AC6" w:rsidRDefault="00C810B0">
      <w:bookmarkStart w:id="11" w:name="h.gjdgxs" w:colFirst="0" w:colLast="0"/>
      <w:bookmarkEnd w:id="11"/>
      <w:r>
        <w:rPr>
          <w:b/>
          <w:sz w:val="28"/>
        </w:rPr>
        <w:t>Driving Question(s)</w:t>
      </w:r>
    </w:p>
    <w:p w:rsidR="00643AC6" w:rsidRDefault="00C810B0">
      <w:r>
        <w:t>Which plants will be the most successful within a classroom earthbox (trellising, root, or herb)?</w:t>
      </w:r>
    </w:p>
    <w:p w:rsidR="00643AC6" w:rsidRDefault="00C810B0">
      <w:pPr>
        <w:ind w:left="720"/>
      </w:pPr>
      <w:r>
        <w:t>Given specific crops, which will grow best during the fall months?</w:t>
      </w:r>
    </w:p>
    <w:p w:rsidR="00643AC6" w:rsidRDefault="00C810B0">
      <w:pPr>
        <w:ind w:firstLine="720"/>
      </w:pPr>
      <w:r>
        <w:lastRenderedPageBreak/>
        <w:t>How can specific plants be turned into dyes?</w:t>
      </w:r>
    </w:p>
    <w:p w:rsidR="00643AC6" w:rsidRDefault="00C810B0">
      <w:r>
        <w:br/>
      </w:r>
      <w:r>
        <w:rPr>
          <w:b/>
          <w:sz w:val="28"/>
        </w:rPr>
        <w:t>Overview</w:t>
      </w:r>
    </w:p>
    <w:p w:rsidR="00643AC6" w:rsidRDefault="00C810B0">
      <w:r>
        <w:t>During this module, students will be planting marigolds, pumpkins, and radishes. Throughout the module, they will be creating several different entries in their colonial garden journal (observations, notes, drawings, etc.). Students will be completing a pumpkin math unit that includes measurements, weight, and math vocabulary. They will also be creating dyes using the radishes and marigolds. The culminating activity for this module will be a PowerPoint presentation.</w:t>
      </w:r>
    </w:p>
    <w:p w:rsidR="00643AC6" w:rsidRDefault="00C810B0">
      <w:r>
        <w:rPr>
          <w:rFonts w:ascii="Times New Roman" w:eastAsia="Times New Roman" w:hAnsi="Times New Roman" w:cs="Times New Roman"/>
          <w:b/>
          <w:color w:val="24BAC2"/>
          <w:sz w:val="36"/>
        </w:rPr>
        <w:br/>
      </w:r>
      <w:r>
        <w:rPr>
          <w:rFonts w:ascii="Times New Roman" w:eastAsia="Times New Roman" w:hAnsi="Times New Roman" w:cs="Times New Roman"/>
          <w:b/>
          <w:sz w:val="36"/>
        </w:rPr>
        <w:t>Major Products &amp; Performances</w:t>
      </w:r>
    </w:p>
    <w:p w:rsidR="00643AC6" w:rsidRDefault="00643AC6"/>
    <w:tbl>
      <w:tblPr>
        <w:tblStyle w:val="a"/>
        <w:tblW w:w="1080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9075"/>
      </w:tblGrid>
      <w:tr w:rsidR="00643AC6">
        <w:tc>
          <w:tcPr>
            <w:tcW w:w="1725" w:type="dxa"/>
            <w:tcMar>
              <w:top w:w="100" w:type="dxa"/>
              <w:left w:w="100" w:type="dxa"/>
              <w:bottom w:w="100" w:type="dxa"/>
              <w:right w:w="100" w:type="dxa"/>
            </w:tcMar>
          </w:tcPr>
          <w:p w:rsidR="00643AC6" w:rsidRDefault="00C810B0">
            <w:pPr>
              <w:spacing w:after="0"/>
              <w:contextualSpacing w:val="0"/>
            </w:pPr>
            <w:r>
              <w:t>Group:</w:t>
            </w:r>
          </w:p>
        </w:tc>
        <w:tc>
          <w:tcPr>
            <w:tcW w:w="9075" w:type="dxa"/>
            <w:tcMar>
              <w:top w:w="100" w:type="dxa"/>
              <w:left w:w="100" w:type="dxa"/>
              <w:bottom w:w="100" w:type="dxa"/>
              <w:right w:w="100" w:type="dxa"/>
            </w:tcMar>
          </w:tcPr>
          <w:p w:rsidR="00643AC6" w:rsidRDefault="00C810B0">
            <w:pPr>
              <w:spacing w:after="0"/>
              <w:contextualSpacing w:val="0"/>
            </w:pPr>
            <w:r>
              <w:t xml:space="preserve">PowerPoint </w:t>
            </w:r>
          </w:p>
          <w:p w:rsidR="00643AC6" w:rsidRDefault="00C810B0">
            <w:pPr>
              <w:spacing w:after="0"/>
              <w:contextualSpacing w:val="0"/>
            </w:pPr>
            <w:r>
              <w:t>Presentation to Parents</w:t>
            </w:r>
          </w:p>
          <w:p w:rsidR="00643AC6" w:rsidRDefault="00C810B0">
            <w:pPr>
              <w:spacing w:after="0"/>
              <w:contextualSpacing w:val="0"/>
            </w:pPr>
            <w:r>
              <w:t>Dye Project</w:t>
            </w:r>
          </w:p>
          <w:p w:rsidR="00643AC6" w:rsidRDefault="00C810B0">
            <w:pPr>
              <w:spacing w:after="0"/>
              <w:contextualSpacing w:val="0"/>
            </w:pPr>
            <w:r>
              <w:t>Garden Blueprint</w:t>
            </w:r>
          </w:p>
          <w:p w:rsidR="00643AC6" w:rsidRDefault="00C810B0">
            <w:pPr>
              <w:spacing w:after="0"/>
              <w:contextualSpacing w:val="0"/>
            </w:pPr>
            <w:r>
              <w:t xml:space="preserve">EarthBox </w:t>
            </w:r>
          </w:p>
        </w:tc>
      </w:tr>
      <w:tr w:rsidR="00643AC6">
        <w:tc>
          <w:tcPr>
            <w:tcW w:w="1725" w:type="dxa"/>
            <w:tcMar>
              <w:top w:w="100" w:type="dxa"/>
              <w:left w:w="100" w:type="dxa"/>
              <w:bottom w:w="100" w:type="dxa"/>
              <w:right w:w="100" w:type="dxa"/>
            </w:tcMar>
          </w:tcPr>
          <w:p w:rsidR="00643AC6" w:rsidRDefault="00C810B0">
            <w:pPr>
              <w:spacing w:after="0"/>
              <w:contextualSpacing w:val="0"/>
            </w:pPr>
            <w:r>
              <w:t>Individual:</w:t>
            </w:r>
          </w:p>
        </w:tc>
        <w:tc>
          <w:tcPr>
            <w:tcW w:w="9075" w:type="dxa"/>
            <w:tcMar>
              <w:top w:w="100" w:type="dxa"/>
              <w:left w:w="100" w:type="dxa"/>
              <w:bottom w:w="100" w:type="dxa"/>
              <w:right w:w="100" w:type="dxa"/>
            </w:tcMar>
          </w:tcPr>
          <w:p w:rsidR="00643AC6" w:rsidRDefault="00C810B0">
            <w:pPr>
              <w:spacing w:after="0"/>
              <w:contextualSpacing w:val="0"/>
            </w:pPr>
            <w:r>
              <w:t>Planting Seeds</w:t>
            </w:r>
          </w:p>
          <w:p w:rsidR="00643AC6" w:rsidRDefault="00C810B0">
            <w:pPr>
              <w:spacing w:after="0"/>
              <w:contextualSpacing w:val="0"/>
            </w:pPr>
            <w:r>
              <w:t>Math Activities</w:t>
            </w:r>
          </w:p>
          <w:p w:rsidR="00643AC6" w:rsidRDefault="00C810B0">
            <w:pPr>
              <w:spacing w:after="0"/>
              <w:contextualSpacing w:val="0"/>
            </w:pPr>
            <w:r>
              <w:t>Journaling</w:t>
            </w:r>
          </w:p>
          <w:p w:rsidR="00643AC6" w:rsidRDefault="00C810B0">
            <w:pPr>
              <w:spacing w:after="0"/>
              <w:contextualSpacing w:val="0"/>
            </w:pPr>
            <w:r>
              <w:t>Making predictions/observations</w:t>
            </w:r>
          </w:p>
          <w:p w:rsidR="00643AC6" w:rsidRDefault="00C810B0">
            <w:pPr>
              <w:spacing w:after="0"/>
              <w:contextualSpacing w:val="0"/>
            </w:pPr>
            <w:r>
              <w:t>Researching</w:t>
            </w:r>
          </w:p>
          <w:p w:rsidR="00643AC6" w:rsidRDefault="00C810B0">
            <w:pPr>
              <w:spacing w:after="0"/>
              <w:contextualSpacing w:val="0"/>
            </w:pPr>
            <w:r>
              <w:t>Art Project</w:t>
            </w:r>
          </w:p>
          <w:p w:rsidR="00643AC6" w:rsidRDefault="00C810B0">
            <w:pPr>
              <w:spacing w:after="0"/>
              <w:contextualSpacing w:val="0"/>
            </w:pPr>
            <w:r>
              <w:t>Physical Education</w:t>
            </w:r>
          </w:p>
          <w:p w:rsidR="00643AC6" w:rsidRDefault="00C810B0">
            <w:pPr>
              <w:spacing w:after="0"/>
              <w:contextualSpacing w:val="0"/>
            </w:pPr>
            <w:r>
              <w:t>Music Lesson</w:t>
            </w:r>
          </w:p>
        </w:tc>
      </w:tr>
    </w:tbl>
    <w:p w:rsidR="00643AC6" w:rsidRDefault="00643AC6"/>
    <w:p w:rsidR="00643AC6" w:rsidRDefault="00643AC6"/>
    <w:p w:rsidR="00643AC6" w:rsidRDefault="00C810B0">
      <w:r>
        <w:rPr>
          <w:b/>
          <w:sz w:val="36"/>
        </w:rPr>
        <w:t>Teacher Background</w:t>
      </w:r>
      <w:r>
        <w:rPr>
          <w:b/>
          <w:sz w:val="32"/>
        </w:rPr>
        <w:br/>
      </w:r>
      <w:r>
        <w:rPr>
          <w:b/>
          <w:sz w:val="24"/>
        </w:rPr>
        <w:t>About the Plant(s):</w:t>
      </w:r>
    </w:p>
    <w:p w:rsidR="00643AC6" w:rsidRDefault="00C810B0">
      <w:r>
        <w:rPr>
          <w:b/>
          <w:sz w:val="24"/>
        </w:rPr>
        <w:t xml:space="preserve">Pumpkins: </w:t>
      </w:r>
      <w:r>
        <w:t>http://www.almanac.com/plant/pumpkins</w:t>
      </w:r>
    </w:p>
    <w:p w:rsidR="00643AC6" w:rsidRDefault="00C810B0">
      <w:r>
        <w:rPr>
          <w:b/>
          <w:sz w:val="24"/>
        </w:rPr>
        <w:t xml:space="preserve">Radishes:  </w:t>
      </w:r>
      <w:r>
        <w:rPr>
          <w:sz w:val="24"/>
        </w:rPr>
        <w:t>http://www.mybalconyjungle.com/radishes.html</w:t>
      </w:r>
    </w:p>
    <w:p w:rsidR="00643AC6" w:rsidRDefault="00C810B0">
      <w:r>
        <w:rPr>
          <w:b/>
          <w:sz w:val="24"/>
        </w:rPr>
        <w:t xml:space="preserve">Marigolds: </w:t>
      </w:r>
      <w:hyperlink r:id="rId7">
        <w:r>
          <w:rPr>
            <w:color w:val="1155CC"/>
            <w:sz w:val="24"/>
            <w:u w:val="single"/>
          </w:rPr>
          <w:t>http://www.almanac.com/plant/marigolds</w:t>
        </w:r>
      </w:hyperlink>
    </w:p>
    <w:p w:rsidR="00643AC6" w:rsidRDefault="00C810B0">
      <w:r>
        <w:rPr>
          <w:b/>
          <w:sz w:val="24"/>
        </w:rPr>
        <w:t>Setting up an Indoor Garden:</w:t>
      </w:r>
      <w:r>
        <w:rPr>
          <w:sz w:val="24"/>
        </w:rPr>
        <w:t xml:space="preserve"> Chapter 2 of GrowLab (see references) pages 24-35</w:t>
      </w:r>
    </w:p>
    <w:p w:rsidR="00643AC6" w:rsidRDefault="00643AC6"/>
    <w:p w:rsidR="00643AC6" w:rsidRDefault="00643AC6"/>
    <w:p w:rsidR="00643AC6" w:rsidRDefault="00643AC6"/>
    <w:p w:rsidR="00643AC6" w:rsidRDefault="00643AC6"/>
    <w:p w:rsidR="00643AC6" w:rsidRDefault="00C810B0">
      <w:r>
        <w:rPr>
          <w:rFonts w:ascii="Bernard MT Condensed" w:eastAsia="Bernard MT Condensed" w:hAnsi="Bernard MT Condensed" w:cs="Bernard MT Condensed"/>
          <w:sz w:val="52"/>
        </w:rPr>
        <w:lastRenderedPageBreak/>
        <w:t>Time to Get Your</w:t>
      </w:r>
      <w:r>
        <w:rPr>
          <w:rFonts w:ascii="Times New Roman" w:eastAsia="Times New Roman" w:hAnsi="Times New Roman" w:cs="Times New Roman"/>
          <w:sz w:val="24"/>
        </w:rPr>
        <w:t xml:space="preserve"> </w:t>
      </w:r>
      <w:r>
        <w:rPr>
          <w:rFonts w:ascii="Bernard MT Condensed" w:eastAsia="Bernard MT Condensed" w:hAnsi="Bernard MT Condensed" w:cs="Bernard MT Condensed"/>
          <w:sz w:val="52"/>
        </w:rPr>
        <w:t>Hands Dirty! (Scenario)</w:t>
      </w:r>
      <w:r>
        <w:rPr>
          <w:b/>
          <w:sz w:val="36"/>
        </w:rPr>
        <w:br/>
      </w:r>
    </w:p>
    <w:p w:rsidR="00643AC6" w:rsidRDefault="00643AC6">
      <w:pPr>
        <w:spacing w:after="0"/>
      </w:pPr>
    </w:p>
    <w:p w:rsidR="00643AC6" w:rsidRDefault="00C810B0">
      <w:r>
        <w:rPr>
          <w:b/>
          <w:sz w:val="28"/>
        </w:rPr>
        <w:t>Part One:</w:t>
      </w:r>
    </w:p>
    <w:p w:rsidR="00643AC6" w:rsidRDefault="00C810B0">
      <w:pPr>
        <w:ind w:firstLine="720"/>
      </w:pPr>
      <w:r>
        <w:rPr>
          <w:sz w:val="28"/>
        </w:rPr>
        <w:t>It’s been a long few weeks settling in to your new place.  The wagon company has been working day and night to get the settlement ready.  Other settlers from the area have been kind enough to visit your settlement and help get it set up, but there’s still a lot of work to do. Your company has used most of the food that they packed while traveling and over the past few weeks, and now your supplies are beginning to get low.  You still have enough to last you another month, but it’s time to start planning ahead and use the resources you brought with you to start setting up a garden.</w:t>
      </w:r>
    </w:p>
    <w:p w:rsidR="00643AC6" w:rsidRDefault="00C810B0">
      <w:pPr>
        <w:ind w:firstLine="720"/>
      </w:pPr>
      <w:r>
        <w:rPr>
          <w:sz w:val="28"/>
        </w:rPr>
        <w:t>You have a wide variety of seeds that you brought with you and a little bit of garden knowledge as well.  That Great Aunt Bertha of yours  had quite a green thumb, and she passed on a bit of her garden know how along to you before you started your journey.  Now it’s time for you to dig in and put that knowledge to use, especially now that the air is getting cooler. Summer is coming to an end, and Fall will be here before you know it so you will need to plant your seeds accordingly.</w:t>
      </w:r>
    </w:p>
    <w:p w:rsidR="00643AC6" w:rsidRDefault="00C810B0">
      <w:pPr>
        <w:ind w:firstLine="720"/>
      </w:pPr>
      <w:r>
        <w:rPr>
          <w:sz w:val="28"/>
        </w:rPr>
        <w:t>You will need to plant seeds that will allow you to have something to eat, but you will also need to think about what you can plant that will be useful to trade with other settlements.  These settlements have been here for some time now and already have a garden of their own, so they don’t really need food to trade.  However, they have expressed interest in trying to get their hands on dyes for their linens, and there is always a need for medicines.</w:t>
      </w:r>
    </w:p>
    <w:p w:rsidR="00643AC6" w:rsidRDefault="00643AC6">
      <w:pPr>
        <w:spacing w:after="0"/>
      </w:pPr>
    </w:p>
    <w:p w:rsidR="00643AC6" w:rsidRDefault="00C810B0">
      <w:r>
        <w:rPr>
          <w:b/>
          <w:sz w:val="28"/>
        </w:rPr>
        <w:t>Part Two:</w:t>
      </w:r>
    </w:p>
    <w:p w:rsidR="00643AC6" w:rsidRDefault="00C810B0">
      <w:pPr>
        <w:ind w:firstLine="720"/>
      </w:pPr>
      <w:r>
        <w:rPr>
          <w:sz w:val="28"/>
        </w:rPr>
        <w:t>You unpack the seeds from the covered wagon and narrow your selection down to the following seed selections:</w:t>
      </w:r>
    </w:p>
    <w:p w:rsidR="00643AC6" w:rsidRDefault="00C810B0">
      <w:pPr>
        <w:numPr>
          <w:ilvl w:val="0"/>
          <w:numId w:val="13"/>
        </w:numPr>
        <w:spacing w:after="0"/>
        <w:ind w:left="0" w:hanging="359"/>
      </w:pPr>
      <w:r>
        <w:rPr>
          <w:sz w:val="28"/>
        </w:rPr>
        <w:t>Marigold</w:t>
      </w:r>
    </w:p>
    <w:p w:rsidR="00643AC6" w:rsidRDefault="00C810B0">
      <w:pPr>
        <w:numPr>
          <w:ilvl w:val="0"/>
          <w:numId w:val="13"/>
        </w:numPr>
        <w:spacing w:after="0"/>
        <w:ind w:left="0" w:hanging="359"/>
      </w:pPr>
      <w:r>
        <w:rPr>
          <w:sz w:val="28"/>
        </w:rPr>
        <w:t>Radish</w:t>
      </w:r>
    </w:p>
    <w:p w:rsidR="00643AC6" w:rsidRDefault="00C810B0">
      <w:pPr>
        <w:numPr>
          <w:ilvl w:val="0"/>
          <w:numId w:val="13"/>
        </w:numPr>
        <w:spacing w:after="0"/>
        <w:ind w:left="0" w:hanging="359"/>
      </w:pPr>
      <w:r>
        <w:rPr>
          <w:sz w:val="28"/>
        </w:rPr>
        <w:t>Cucumber</w:t>
      </w:r>
    </w:p>
    <w:p w:rsidR="00643AC6" w:rsidRDefault="00C810B0">
      <w:pPr>
        <w:numPr>
          <w:ilvl w:val="0"/>
          <w:numId w:val="13"/>
        </w:numPr>
        <w:spacing w:after="0"/>
        <w:ind w:left="0" w:hanging="359"/>
      </w:pPr>
      <w:r>
        <w:rPr>
          <w:sz w:val="28"/>
        </w:rPr>
        <w:t>Pumpkin</w:t>
      </w:r>
    </w:p>
    <w:p w:rsidR="00643AC6" w:rsidRDefault="00C810B0">
      <w:pPr>
        <w:numPr>
          <w:ilvl w:val="0"/>
          <w:numId w:val="13"/>
        </w:numPr>
        <w:spacing w:after="0"/>
        <w:ind w:left="0" w:hanging="359"/>
      </w:pPr>
      <w:r>
        <w:rPr>
          <w:sz w:val="28"/>
        </w:rPr>
        <w:t>Tomato</w:t>
      </w:r>
    </w:p>
    <w:p w:rsidR="00643AC6" w:rsidRDefault="00C810B0">
      <w:r>
        <w:rPr>
          <w:sz w:val="28"/>
        </w:rPr>
        <w:t>Using your research, you must decide which of the three seeds (one root, one herb, and one trellising plant) to plant for the fall months. Once you have decided which seeds you will use in your garden, create a journal entry and detail which seeds you chose and why. It’s time to make Great Aunt Bertha proud!</w:t>
      </w:r>
    </w:p>
    <w:p w:rsidR="00643AC6" w:rsidRDefault="00643AC6">
      <w:pPr>
        <w:spacing w:after="0"/>
      </w:pPr>
    </w:p>
    <w:tbl>
      <w:tblPr>
        <w:tblStyle w:val="a0"/>
        <w:tblW w:w="11010" w:type="dxa"/>
        <w:tblInd w:w="-104" w:type="dxa"/>
        <w:tblLayout w:type="fixed"/>
        <w:tblLook w:val="0400" w:firstRow="0" w:lastRow="0" w:firstColumn="0" w:lastColumn="0" w:noHBand="0" w:noVBand="1"/>
      </w:tblPr>
      <w:tblGrid>
        <w:gridCol w:w="3323"/>
        <w:gridCol w:w="7687"/>
      </w:tblGrid>
      <w:tr w:rsidR="00643AC6">
        <w:trPr>
          <w:trHeight w:val="42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Title</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Lesson One: Fall Entry Event</w:t>
            </w:r>
          </w:p>
        </w:tc>
      </w:tr>
      <w:tr w:rsidR="00643AC6">
        <w:trPr>
          <w:trHeight w:val="96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Overview</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Given a list of crops, the students must determine which will grow the best in the fall climate.</w:t>
            </w:r>
          </w:p>
          <w:p w:rsidR="00643AC6" w:rsidRDefault="00C810B0">
            <w:pPr>
              <w:spacing w:after="0"/>
            </w:pPr>
            <w:r>
              <w:rPr>
                <w:rFonts w:ascii="Times New Roman" w:eastAsia="Times New Roman" w:hAnsi="Times New Roman" w:cs="Times New Roman"/>
                <w:sz w:val="24"/>
              </w:rPr>
              <w:t xml:space="preserve">  </w:t>
            </w:r>
          </w:p>
          <w:p w:rsidR="00643AC6" w:rsidRDefault="00C810B0">
            <w:pPr>
              <w:spacing w:after="0"/>
            </w:pPr>
            <w:r>
              <w:rPr>
                <w:rFonts w:ascii="Times New Roman" w:eastAsia="Times New Roman" w:hAnsi="Times New Roman" w:cs="Times New Roman"/>
                <w:sz w:val="24"/>
              </w:rPr>
              <w:t xml:space="preserve">Duration: One-two days </w:t>
            </w:r>
          </w:p>
          <w:p w:rsidR="00643AC6" w:rsidRDefault="00643AC6">
            <w:pPr>
              <w:spacing w:after="0"/>
            </w:pPr>
          </w:p>
          <w:p w:rsidR="00643AC6" w:rsidRDefault="00C810B0">
            <w:pPr>
              <w:spacing w:after="0"/>
            </w:pPr>
            <w:r>
              <w:rPr>
                <w:rFonts w:ascii="Times New Roman" w:eastAsia="Times New Roman" w:hAnsi="Times New Roman" w:cs="Times New Roman"/>
                <w:sz w:val="24"/>
              </w:rPr>
              <w:t xml:space="preserve">**Teacher note: Cucumbers and tomatoes are spring crops and will not successfully grow in the fall.  Students should discover this when they are researching about their crops. </w:t>
            </w:r>
          </w:p>
        </w:tc>
      </w:tr>
      <w:tr w:rsidR="00643AC6">
        <w:trPr>
          <w:trHeight w:val="130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Standards</w:t>
            </w:r>
          </w:p>
          <w:p w:rsidR="00643AC6" w:rsidRDefault="00643AC6">
            <w:pPr>
              <w:spacing w:after="0"/>
            </w:pP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M.4.MD.4 Make a line plot to display a data set of measurements in fractions of a unit</w:t>
            </w:r>
          </w:p>
          <w:p w:rsidR="00643AC6" w:rsidRDefault="00C810B0">
            <w:pPr>
              <w:spacing w:after="0"/>
            </w:pPr>
            <w:r>
              <w:rPr>
                <w:rFonts w:ascii="Times New Roman" w:eastAsia="Times New Roman" w:hAnsi="Times New Roman" w:cs="Times New Roman"/>
                <w:sz w:val="24"/>
              </w:rPr>
              <w:t>(1/2, 1/4, 1/8). Solve problems involving addition and subtraction of fractions by using information presented in line plots. For example, from a line plot find and interpret the difference in length between the longest and shortest specimens in an insect collection.</w:t>
            </w:r>
          </w:p>
          <w:p w:rsidR="00643AC6" w:rsidRDefault="00C810B0">
            <w:pPr>
              <w:spacing w:after="0"/>
            </w:pPr>
            <w:r>
              <w:rPr>
                <w:rFonts w:ascii="Times New Roman" w:eastAsia="Times New Roman" w:hAnsi="Times New Roman" w:cs="Times New Roman"/>
                <w:sz w:val="24"/>
              </w:rPr>
              <w:t>ELA.4.W.C9.2 Write informative/explanatory texts to examine a topic and convey ideas and information clearly. Introduce a topic clearly and group related information in paragraphs and sections; include formatting (e.g.,</w:t>
            </w:r>
          </w:p>
          <w:p w:rsidR="00643AC6" w:rsidRDefault="00C810B0">
            <w:pPr>
              <w:spacing w:after="0"/>
            </w:pPr>
            <w:r>
              <w:rPr>
                <w:rFonts w:ascii="Times New Roman" w:eastAsia="Times New Roman" w:hAnsi="Times New Roman" w:cs="Times New Roman"/>
                <w:sz w:val="24"/>
              </w:rPr>
              <w:t>headings), illustrations, and multimedia when useful to aiding comprehension. Develop the topic with facts, definitions, concrete details, quotations, or other</w:t>
            </w:r>
          </w:p>
          <w:p w:rsidR="00643AC6" w:rsidRDefault="00C810B0">
            <w:pPr>
              <w:spacing w:after="0"/>
            </w:pPr>
            <w:r>
              <w:rPr>
                <w:rFonts w:ascii="Times New Roman" w:eastAsia="Times New Roman" w:hAnsi="Times New Roman" w:cs="Times New Roman"/>
                <w:sz w:val="24"/>
              </w:rPr>
              <w:t>information and examples related to the topic. Link ideas within categories of information using words and phrases (e.g., another, for example, also, because). Use precise language and domain-specific vocabulary to inform about or explain the topic. Provide a concluding statement or section related to the information or explanation presented.</w:t>
            </w:r>
          </w:p>
        </w:tc>
      </w:tr>
      <w:tr w:rsidR="00643AC6">
        <w:trPr>
          <w:trHeight w:val="174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Materials/Advance Preparation Needed</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Materials</w:t>
            </w:r>
          </w:p>
          <w:p w:rsidR="00643AC6" w:rsidRDefault="00C810B0">
            <w:pPr>
              <w:numPr>
                <w:ilvl w:val="0"/>
                <w:numId w:val="12"/>
              </w:numPr>
              <w:spacing w:after="0"/>
              <w:ind w:hanging="359"/>
            </w:pPr>
            <w:r>
              <w:rPr>
                <w:rFonts w:ascii="Times New Roman" w:eastAsia="Times New Roman" w:hAnsi="Times New Roman" w:cs="Times New Roman"/>
                <w:sz w:val="24"/>
              </w:rPr>
              <w:t xml:space="preserve">Biodegradable Containers </w:t>
            </w:r>
          </w:p>
          <w:p w:rsidR="00643AC6" w:rsidRDefault="00C810B0">
            <w:pPr>
              <w:numPr>
                <w:ilvl w:val="0"/>
                <w:numId w:val="12"/>
              </w:numPr>
              <w:spacing w:after="0"/>
              <w:ind w:hanging="359"/>
            </w:pPr>
            <w:r>
              <w:rPr>
                <w:rFonts w:ascii="Times New Roman" w:eastAsia="Times New Roman" w:hAnsi="Times New Roman" w:cs="Times New Roman"/>
                <w:sz w:val="24"/>
              </w:rPr>
              <w:t xml:space="preserve">Soil </w:t>
            </w:r>
          </w:p>
          <w:p w:rsidR="00643AC6" w:rsidRDefault="00C810B0">
            <w:pPr>
              <w:numPr>
                <w:ilvl w:val="0"/>
                <w:numId w:val="12"/>
              </w:numPr>
              <w:spacing w:after="0"/>
              <w:ind w:hanging="359"/>
            </w:pPr>
            <w:r>
              <w:rPr>
                <w:rFonts w:ascii="Times New Roman" w:eastAsia="Times New Roman" w:hAnsi="Times New Roman" w:cs="Times New Roman"/>
                <w:sz w:val="24"/>
              </w:rPr>
              <w:t xml:space="preserve">Pumpkin seeds (trellising crop) </w:t>
            </w:r>
          </w:p>
          <w:p w:rsidR="00643AC6" w:rsidRDefault="00C810B0">
            <w:pPr>
              <w:numPr>
                <w:ilvl w:val="0"/>
                <w:numId w:val="12"/>
              </w:numPr>
              <w:spacing w:after="0"/>
              <w:ind w:hanging="359"/>
            </w:pPr>
            <w:r>
              <w:rPr>
                <w:rFonts w:ascii="Times New Roman" w:eastAsia="Times New Roman" w:hAnsi="Times New Roman" w:cs="Times New Roman"/>
                <w:sz w:val="24"/>
              </w:rPr>
              <w:t>Radish seeds (root crop)</w:t>
            </w:r>
          </w:p>
          <w:p w:rsidR="00643AC6" w:rsidRDefault="00C810B0">
            <w:pPr>
              <w:numPr>
                <w:ilvl w:val="0"/>
                <w:numId w:val="12"/>
              </w:numPr>
              <w:spacing w:after="0"/>
              <w:ind w:hanging="359"/>
            </w:pPr>
            <w:r>
              <w:rPr>
                <w:rFonts w:ascii="Times New Roman" w:eastAsia="Times New Roman" w:hAnsi="Times New Roman" w:cs="Times New Roman"/>
                <w:sz w:val="24"/>
              </w:rPr>
              <w:t xml:space="preserve">Marigolds (herb crop) </w:t>
            </w:r>
          </w:p>
          <w:p w:rsidR="00643AC6" w:rsidRDefault="00C810B0">
            <w:pPr>
              <w:numPr>
                <w:ilvl w:val="0"/>
                <w:numId w:val="12"/>
              </w:numPr>
              <w:spacing w:after="0"/>
              <w:ind w:hanging="359"/>
            </w:pPr>
            <w:r>
              <w:rPr>
                <w:rFonts w:ascii="Times New Roman" w:eastAsia="Times New Roman" w:hAnsi="Times New Roman" w:cs="Times New Roman"/>
                <w:sz w:val="24"/>
              </w:rPr>
              <w:t xml:space="preserve">Grow Cart </w:t>
            </w:r>
          </w:p>
          <w:p w:rsidR="00643AC6" w:rsidRDefault="00C810B0">
            <w:pPr>
              <w:numPr>
                <w:ilvl w:val="0"/>
                <w:numId w:val="12"/>
              </w:numPr>
              <w:spacing w:after="0"/>
              <w:ind w:hanging="359"/>
            </w:pPr>
            <w:r>
              <w:rPr>
                <w:rFonts w:ascii="Times New Roman" w:eastAsia="Times New Roman" w:hAnsi="Times New Roman" w:cs="Times New Roman"/>
                <w:sz w:val="24"/>
              </w:rPr>
              <w:t xml:space="preserve">Tray </w:t>
            </w:r>
          </w:p>
          <w:p w:rsidR="00643AC6" w:rsidRDefault="00C810B0">
            <w:pPr>
              <w:numPr>
                <w:ilvl w:val="0"/>
                <w:numId w:val="12"/>
              </w:numPr>
              <w:spacing w:after="0"/>
              <w:ind w:hanging="359"/>
            </w:pPr>
            <w:r>
              <w:rPr>
                <w:rFonts w:ascii="Times New Roman" w:eastAsia="Times New Roman" w:hAnsi="Times New Roman" w:cs="Times New Roman"/>
                <w:sz w:val="24"/>
              </w:rPr>
              <w:t>Research materials</w:t>
            </w:r>
          </w:p>
          <w:p w:rsidR="00643AC6" w:rsidRDefault="00C810B0">
            <w:pPr>
              <w:numPr>
                <w:ilvl w:val="0"/>
                <w:numId w:val="12"/>
              </w:numPr>
              <w:spacing w:after="0"/>
              <w:ind w:hanging="359"/>
            </w:pPr>
            <w:r>
              <w:rPr>
                <w:rFonts w:ascii="Times New Roman" w:eastAsia="Times New Roman" w:hAnsi="Times New Roman" w:cs="Times New Roman"/>
                <w:sz w:val="24"/>
              </w:rPr>
              <w:t xml:space="preserve">Scenario </w:t>
            </w:r>
          </w:p>
          <w:p w:rsidR="00643AC6" w:rsidRDefault="00643AC6">
            <w:pPr>
              <w:spacing w:after="0"/>
            </w:pPr>
          </w:p>
          <w:p w:rsidR="00643AC6" w:rsidRDefault="00C810B0">
            <w:pPr>
              <w:spacing w:after="0"/>
            </w:pPr>
            <w:r>
              <w:rPr>
                <w:rFonts w:ascii="Times New Roman" w:eastAsia="Times New Roman" w:hAnsi="Times New Roman" w:cs="Times New Roman"/>
                <w:b/>
                <w:sz w:val="24"/>
              </w:rPr>
              <w:t>Advanced Preparation:</w:t>
            </w:r>
          </w:p>
          <w:p w:rsidR="00643AC6" w:rsidRDefault="00C810B0">
            <w:pPr>
              <w:numPr>
                <w:ilvl w:val="0"/>
                <w:numId w:val="11"/>
              </w:numPr>
              <w:spacing w:after="0"/>
              <w:ind w:hanging="359"/>
            </w:pPr>
            <w:r>
              <w:rPr>
                <w:rFonts w:ascii="Times New Roman" w:eastAsia="Times New Roman" w:hAnsi="Times New Roman" w:cs="Times New Roman"/>
                <w:sz w:val="24"/>
              </w:rPr>
              <w:t>Students must have their Colonial Garden Journal to write predictions and take notes. Seeds must be ordered</w:t>
            </w:r>
          </w:p>
          <w:p w:rsidR="00643AC6" w:rsidRDefault="00C810B0">
            <w:pPr>
              <w:numPr>
                <w:ilvl w:val="0"/>
                <w:numId w:val="11"/>
              </w:numPr>
              <w:spacing w:after="0"/>
              <w:ind w:hanging="359"/>
            </w:pPr>
            <w:r>
              <w:rPr>
                <w:rFonts w:ascii="Times New Roman" w:eastAsia="Times New Roman" w:hAnsi="Times New Roman" w:cs="Times New Roman"/>
                <w:sz w:val="24"/>
              </w:rPr>
              <w:t xml:space="preserve">Order biodegradable containers (or collect milk cartons) </w:t>
            </w:r>
          </w:p>
          <w:p w:rsidR="00643AC6" w:rsidRDefault="00C810B0">
            <w:pPr>
              <w:numPr>
                <w:ilvl w:val="0"/>
                <w:numId w:val="11"/>
              </w:numPr>
              <w:spacing w:after="0"/>
              <w:ind w:hanging="359"/>
            </w:pPr>
            <w:r>
              <w:rPr>
                <w:rFonts w:ascii="Times New Roman" w:eastAsia="Times New Roman" w:hAnsi="Times New Roman" w:cs="Times New Roman"/>
                <w:sz w:val="24"/>
              </w:rPr>
              <w:t>Prepare soil as directed on the back of the bag of soil</w:t>
            </w:r>
          </w:p>
          <w:p w:rsidR="00643AC6" w:rsidRDefault="00C810B0">
            <w:pPr>
              <w:numPr>
                <w:ilvl w:val="0"/>
                <w:numId w:val="11"/>
              </w:numPr>
              <w:spacing w:after="0"/>
              <w:ind w:hanging="359"/>
            </w:pPr>
            <w:r>
              <w:rPr>
                <w:rFonts w:ascii="Times New Roman" w:eastAsia="Times New Roman" w:hAnsi="Times New Roman" w:cs="Times New Roman"/>
                <w:sz w:val="24"/>
              </w:rPr>
              <w:t xml:space="preserve">Check out computer lab or laptops </w:t>
            </w:r>
          </w:p>
          <w:p w:rsidR="00643AC6" w:rsidRDefault="00C810B0">
            <w:pPr>
              <w:numPr>
                <w:ilvl w:val="0"/>
                <w:numId w:val="11"/>
              </w:numPr>
              <w:spacing w:after="0"/>
              <w:ind w:hanging="359"/>
            </w:pPr>
            <w:r>
              <w:rPr>
                <w:rFonts w:ascii="Times New Roman" w:eastAsia="Times New Roman" w:hAnsi="Times New Roman" w:cs="Times New Roman"/>
                <w:sz w:val="24"/>
              </w:rPr>
              <w:t xml:space="preserve">Research material available: </w:t>
            </w:r>
          </w:p>
          <w:p w:rsidR="00643AC6" w:rsidRDefault="00643AC6">
            <w:pPr>
              <w:spacing w:after="0"/>
            </w:pPr>
          </w:p>
        </w:tc>
      </w:tr>
      <w:tr w:rsidR="00643AC6">
        <w:trPr>
          <w:trHeight w:val="198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lastRenderedPageBreak/>
              <w:t>Procedures/Steps:</w:t>
            </w:r>
          </w:p>
          <w:p w:rsidR="00643AC6" w:rsidRDefault="00C810B0">
            <w:pPr>
              <w:spacing w:after="0"/>
            </w:pPr>
            <w:r>
              <w:rPr>
                <w:rFonts w:ascii="Times New Roman" w:eastAsia="Times New Roman" w:hAnsi="Times New Roman" w:cs="Times New Roman"/>
                <w:b/>
                <w:sz w:val="20"/>
              </w:rPr>
              <w:t>(Emphasis on students making inquiry, e.g., posing questions/problems and working towards answers and solutions)    </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 xml:space="preserve">Provide students with the new fall scenario and tell them to read Part One with a partner.  Pose the question, “What does the seasonal change mean for your planned garden?”  Take student responses and list them on the board. </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Read Part Two of the scenario.  Explain to the students that they will be researching plants given and should choose trellising, root, and herb crops that will grow best in the fall.  Students can take notes in their Colonial Journals.  </w:t>
            </w:r>
          </w:p>
          <w:p w:rsidR="00643AC6" w:rsidRDefault="00643AC6">
            <w:pPr>
              <w:spacing w:after="0"/>
            </w:pPr>
          </w:p>
          <w:p w:rsidR="00643AC6" w:rsidRDefault="00C810B0">
            <w:pPr>
              <w:spacing w:after="0"/>
            </w:pPr>
            <w:r>
              <w:rPr>
                <w:rFonts w:ascii="Times New Roman" w:eastAsia="Times New Roman" w:hAnsi="Times New Roman" w:cs="Times New Roman"/>
                <w:sz w:val="24"/>
              </w:rPr>
              <w:t xml:space="preserve">After students have chosen the appropriate crops, students will create a line plot template in their Colonial Journals. They will include all parts (title, X and Y axis…) of a line plot. Over the duration of the fall scenario, students will take measurements of their plants and put the data on their line plot. Remember to focus on change over time. </w:t>
            </w:r>
          </w:p>
          <w:p w:rsidR="00643AC6" w:rsidRDefault="00643AC6">
            <w:pPr>
              <w:spacing w:after="0"/>
            </w:pPr>
          </w:p>
          <w:p w:rsidR="00643AC6" w:rsidRDefault="00C810B0">
            <w:pPr>
              <w:spacing w:after="0"/>
            </w:pPr>
            <w:r>
              <w:rPr>
                <w:rFonts w:ascii="Times New Roman" w:eastAsia="Times New Roman" w:hAnsi="Times New Roman" w:cs="Times New Roman"/>
                <w:b/>
                <w:sz w:val="24"/>
              </w:rPr>
              <w:t>Closure:  </w:t>
            </w:r>
            <w:r>
              <w:rPr>
                <w:rFonts w:ascii="Times New Roman" w:eastAsia="Times New Roman" w:hAnsi="Times New Roman" w:cs="Times New Roman"/>
                <w:sz w:val="24"/>
              </w:rPr>
              <w:t xml:space="preserve">Pass out biodegradable containers to students and call them over to soil by small groups to put the soil into their containers.  Assign each student a specific seed and have them plant their seed into their container.  Have the students place the containers underneath of your grow cart. </w:t>
            </w:r>
          </w:p>
        </w:tc>
      </w:tr>
      <w:tr w:rsidR="00643AC6">
        <w:trPr>
          <w:trHeight w:val="126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 xml:space="preserve">Assessment </w:t>
            </w:r>
            <w:r>
              <w:rPr>
                <w:rFonts w:ascii="Helvetica Neue" w:eastAsia="Helvetica Neue" w:hAnsi="Helvetica Neue" w:cs="Helvetica Neue"/>
                <w:b/>
                <w:sz w:val="18"/>
              </w:rPr>
              <w:t>(What will be the evidence of student learning?)</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The students will write a letter to Aunt Bertha about which crops that they chose and why.  The students can also include their experience with planting their seeds. Students will use appropriate domain specific vocabulary and details to prove their argument.  They will be assessed using the Letter to Aunt Bertha Rubric (see attached). </w:t>
            </w:r>
          </w:p>
        </w:tc>
      </w:tr>
    </w:tbl>
    <w:p w:rsidR="00643AC6" w:rsidRDefault="00643AC6"/>
    <w:p w:rsidR="00643AC6" w:rsidRDefault="00643AC6"/>
    <w:p w:rsidR="00643AC6" w:rsidRDefault="00643AC6"/>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643AC6">
      <w:pPr>
        <w:jc w:val="center"/>
      </w:pPr>
    </w:p>
    <w:p w:rsidR="00643AC6" w:rsidRDefault="00C810B0">
      <w:pPr>
        <w:jc w:val="center"/>
      </w:pPr>
      <w:r>
        <w:rPr>
          <w:rFonts w:ascii="Times New Roman" w:eastAsia="Times New Roman" w:hAnsi="Times New Roman" w:cs="Times New Roman"/>
        </w:rPr>
        <w:t>Letter to Aunt Bertha</w:t>
      </w:r>
    </w:p>
    <w:p w:rsidR="00643AC6" w:rsidRDefault="00C810B0">
      <w:r>
        <w:rPr>
          <w:rFonts w:ascii="Times New Roman" w:eastAsia="Times New Roman" w:hAnsi="Times New Roman" w:cs="Times New Roman"/>
        </w:rPr>
        <w:t xml:space="preserve"> </w:t>
      </w:r>
    </w:p>
    <w:p w:rsidR="00643AC6" w:rsidRDefault="00C810B0">
      <w:r>
        <w:rPr>
          <w:rFonts w:ascii="Times New Roman" w:eastAsia="Times New Roman" w:hAnsi="Times New Roman" w:cs="Times New Roman"/>
        </w:rPr>
        <w:t>Teacher Name:</w:t>
      </w:r>
    </w:p>
    <w:p w:rsidR="00643AC6" w:rsidRDefault="00C810B0">
      <w:r>
        <w:rPr>
          <w:rFonts w:ascii="Times New Roman" w:eastAsia="Times New Roman" w:hAnsi="Times New Roman" w:cs="Times New Roman"/>
        </w:rPr>
        <w:t xml:space="preserve"> </w:t>
      </w:r>
    </w:p>
    <w:p w:rsidR="00643AC6" w:rsidRDefault="00C810B0">
      <w:r>
        <w:rPr>
          <w:rFonts w:ascii="Times New Roman" w:eastAsia="Times New Roman" w:hAnsi="Times New Roman" w:cs="Times New Roman"/>
        </w:rPr>
        <w:t>Student Name:</w:t>
      </w:r>
    </w:p>
    <w:p w:rsidR="00643AC6" w:rsidRDefault="00C810B0">
      <w:r>
        <w:t xml:space="preserve"> </w:t>
      </w:r>
    </w:p>
    <w:tbl>
      <w:tblPr>
        <w:tblStyle w:val="a1"/>
        <w:tblW w:w="9045" w:type="dxa"/>
        <w:tblBorders>
          <w:top w:val="nil"/>
          <w:left w:val="nil"/>
          <w:bottom w:val="nil"/>
          <w:right w:val="nil"/>
          <w:insideH w:val="nil"/>
          <w:insideV w:val="nil"/>
        </w:tblBorders>
        <w:tblLayout w:type="fixed"/>
        <w:tblLook w:val="0600" w:firstRow="0" w:lastRow="0" w:firstColumn="0" w:lastColumn="0" w:noHBand="1" w:noVBand="1"/>
      </w:tblPr>
      <w:tblGrid>
        <w:gridCol w:w="1590"/>
        <w:gridCol w:w="1590"/>
        <w:gridCol w:w="1560"/>
        <w:gridCol w:w="1560"/>
        <w:gridCol w:w="1560"/>
        <w:gridCol w:w="1185"/>
      </w:tblGrid>
      <w:tr w:rsidR="00643AC6">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jc w:val="center"/>
            </w:pPr>
            <w:r>
              <w:rPr>
                <w:rFonts w:ascii="Times New Roman" w:eastAsia="Times New Roman" w:hAnsi="Times New Roman" w:cs="Times New Roman"/>
                <w:highlight w:val="white"/>
              </w:rPr>
              <w:t>Category</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jc w:val="center"/>
            </w:pPr>
            <w:r>
              <w:rPr>
                <w:rFonts w:ascii="Times New Roman" w:eastAsia="Times New Roman" w:hAnsi="Times New Roman" w:cs="Times New Roman"/>
                <w:highlight w:val="white"/>
              </w:rPr>
              <w:t>4 - Above Standards</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jc w:val="center"/>
            </w:pPr>
            <w:r>
              <w:rPr>
                <w:rFonts w:ascii="Times New Roman" w:eastAsia="Times New Roman" w:hAnsi="Times New Roman" w:cs="Times New Roman"/>
                <w:highlight w:val="white"/>
              </w:rPr>
              <w:t>3 - Meets Standards</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jc w:val="center"/>
            </w:pPr>
            <w:r>
              <w:rPr>
                <w:rFonts w:ascii="Times New Roman" w:eastAsia="Times New Roman" w:hAnsi="Times New Roman" w:cs="Times New Roman"/>
                <w:highlight w:val="white"/>
              </w:rPr>
              <w:t>2- Approaching Standards</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jc w:val="center"/>
            </w:pPr>
            <w:r>
              <w:rPr>
                <w:rFonts w:ascii="Times New Roman" w:eastAsia="Times New Roman" w:hAnsi="Times New Roman" w:cs="Times New Roman"/>
                <w:highlight w:val="white"/>
              </w:rPr>
              <w:t>1 - Below Standards</w:t>
            </w: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jc w:val="center"/>
            </w:pPr>
            <w:r>
              <w:rPr>
                <w:rFonts w:ascii="Times New Roman" w:eastAsia="Times New Roman" w:hAnsi="Times New Roman" w:cs="Times New Roman"/>
                <w:highlight w:val="white"/>
              </w:rPr>
              <w:t xml:space="preserve"> Score</w:t>
            </w:r>
          </w:p>
        </w:tc>
      </w:tr>
      <w:tr w:rsidR="00643AC6">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Attention Grabber</w:t>
            </w:r>
          </w:p>
        </w:tc>
        <w:tc>
          <w:tcPr>
            <w:tcW w:w="159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 xml:space="preserve">The introductory paragraph has a strong hook or attention grabber that is appropriate for the audience. This could be a strong statement, a relevant quotation, statistic, or question </w:t>
            </w:r>
            <w:r>
              <w:rPr>
                <w:rFonts w:ascii="Times New Roman" w:eastAsia="Times New Roman" w:hAnsi="Times New Roman" w:cs="Times New Roman"/>
                <w:highlight w:val="white"/>
              </w:rPr>
              <w:lastRenderedPageBreak/>
              <w:t>addressed to the reader.</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lastRenderedPageBreak/>
              <w:t>The introductory paragraph has a hook or attention grabber, but it is weak, rambling or inappropriate for the audience.</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The author has an interesting introductory paragraph but the connection to the topic is not clear.</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The introductory paragraph is not interesting AND is not relevant to the topic.</w:t>
            </w:r>
          </w:p>
        </w:tc>
        <w:tc>
          <w:tcPr>
            <w:tcW w:w="1185"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highlight w:val="white"/>
              </w:rPr>
              <w:t xml:space="preserve"> </w:t>
            </w:r>
          </w:p>
        </w:tc>
      </w:tr>
      <w:tr w:rsidR="00643AC6">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lastRenderedPageBreak/>
              <w:t>Support for Position</w:t>
            </w:r>
          </w:p>
        </w:tc>
        <w:tc>
          <w:tcPr>
            <w:tcW w:w="159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Includes 3 or more pieces of evidence (facts, statistics, examples, real-life experiences) that support the position statement. The writer anticipates the reader\'s concerns, biases or arguments and has provided at least 1 counter-argument.</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Includes 3 or more pieces of evidence (facts, statistics, examples, real-life experiences) that support the position statement.</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Includes 2 pieces of evidence (facts, statistics, examples, real-life experiences) that support the position statement.</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Includes 1 or fewer pieces of evidence (facts, statistics, examples, real-life experiences).</w:t>
            </w:r>
          </w:p>
        </w:tc>
        <w:tc>
          <w:tcPr>
            <w:tcW w:w="1185"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highlight w:val="white"/>
              </w:rPr>
              <w:t xml:space="preserve"> </w:t>
            </w:r>
          </w:p>
        </w:tc>
      </w:tr>
      <w:tr w:rsidR="00643AC6">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Evidence and Examples</w:t>
            </w:r>
          </w:p>
        </w:tc>
        <w:tc>
          <w:tcPr>
            <w:tcW w:w="159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All of the evidence and examples are specific, relevant and explanations are given that show how each piece of evidence supports the author\'s position.</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Most of the evidence and examples are specific, relevant and explanations are given that show how each piece of evidence supports the author’s position.</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At least one of the pieces of evidence and examples is relevant and has an explanation that shows how that piece of evidence supports the author\'s position.</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Evidence and examples are NOT relevant AND/OR are not explained.</w:t>
            </w:r>
          </w:p>
        </w:tc>
        <w:tc>
          <w:tcPr>
            <w:tcW w:w="1185"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highlight w:val="white"/>
              </w:rPr>
              <w:t xml:space="preserve"> </w:t>
            </w:r>
          </w:p>
        </w:tc>
      </w:tr>
      <w:tr w:rsidR="00643AC6">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Accuracy</w:t>
            </w:r>
          </w:p>
        </w:tc>
        <w:tc>
          <w:tcPr>
            <w:tcW w:w="159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All supportive facts and statistics are reported accurately.</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Almost all supportive facts and statistics are reported accurately.</w:t>
            </w:r>
          </w:p>
        </w:tc>
        <w:tc>
          <w:tcPr>
            <w:tcW w:w="1560" w:type="dxa"/>
            <w:tcBorders>
              <w:bottom w:val="single" w:sz="8" w:space="0" w:color="000000"/>
              <w:right w:val="single" w:sz="8" w:space="0" w:color="000000"/>
            </w:tcBorders>
            <w:tcMar>
              <w:top w:w="40" w:type="dxa"/>
              <w:left w:w="40" w:type="dxa"/>
              <w:bottom w:w="40" w:type="dxa"/>
              <w:right w:w="40" w:type="dxa"/>
            </w:tcMar>
          </w:tcPr>
          <w:p w:rsidR="00643AC6" w:rsidRDefault="00C810B0">
            <w:pPr>
              <w:ind w:left="100"/>
            </w:pPr>
            <w:r>
              <w:rPr>
                <w:rFonts w:ascii="Times New Roman" w:eastAsia="Times New Roman" w:hAnsi="Times New Roman" w:cs="Times New Roman"/>
                <w:highlight w:val="white"/>
              </w:rPr>
              <w:t>Most supportive facts and statistics are reported accurately.</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Most supportive facts and statistics were inaccurately reported.</w:t>
            </w:r>
          </w:p>
        </w:tc>
        <w:tc>
          <w:tcPr>
            <w:tcW w:w="1185"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highlight w:val="white"/>
              </w:rPr>
              <w:t xml:space="preserve"> </w:t>
            </w:r>
          </w:p>
        </w:tc>
      </w:tr>
      <w:tr w:rsidR="00643AC6">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Closing Paragraph</w:t>
            </w:r>
          </w:p>
        </w:tc>
        <w:tc>
          <w:tcPr>
            <w:tcW w:w="159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 xml:space="preserve">The conclusion is strong and </w:t>
            </w:r>
            <w:r>
              <w:rPr>
                <w:rFonts w:ascii="Times New Roman" w:eastAsia="Times New Roman" w:hAnsi="Times New Roman" w:cs="Times New Roman"/>
                <w:highlight w:val="white"/>
              </w:rPr>
              <w:lastRenderedPageBreak/>
              <w:t>leaves the reader solidly understanding the writer\'s position. Effective restatement of the position statement begins the closing paragraph.</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lastRenderedPageBreak/>
              <w:t xml:space="preserve">The conclusion is recognizable. </w:t>
            </w:r>
            <w:r>
              <w:rPr>
                <w:rFonts w:ascii="Times New Roman" w:eastAsia="Times New Roman" w:hAnsi="Times New Roman" w:cs="Times New Roman"/>
                <w:highlight w:val="white"/>
              </w:rPr>
              <w:lastRenderedPageBreak/>
              <w:t>The author\'s position is restated within the first two sentences of the closing paragraph.</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lastRenderedPageBreak/>
              <w:t xml:space="preserve">The author\'s position is restated </w:t>
            </w:r>
            <w:r>
              <w:rPr>
                <w:rFonts w:ascii="Times New Roman" w:eastAsia="Times New Roman" w:hAnsi="Times New Roman" w:cs="Times New Roman"/>
                <w:highlight w:val="white"/>
              </w:rPr>
              <w:lastRenderedPageBreak/>
              <w:t>within the closing paragraph, but not near the beginning.</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lastRenderedPageBreak/>
              <w:t xml:space="preserve">There is no conclusion - </w:t>
            </w:r>
            <w:r>
              <w:rPr>
                <w:rFonts w:ascii="Times New Roman" w:eastAsia="Times New Roman" w:hAnsi="Times New Roman" w:cs="Times New Roman"/>
                <w:highlight w:val="white"/>
              </w:rPr>
              <w:lastRenderedPageBreak/>
              <w:t>the paper just ends.</w:t>
            </w:r>
          </w:p>
        </w:tc>
        <w:tc>
          <w:tcPr>
            <w:tcW w:w="1185"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highlight w:val="white"/>
              </w:rPr>
              <w:lastRenderedPageBreak/>
              <w:t xml:space="preserve"> </w:t>
            </w:r>
          </w:p>
        </w:tc>
      </w:tr>
      <w:tr w:rsidR="00643AC6">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lastRenderedPageBreak/>
              <w:t>Capitalization and Punctuation</w:t>
            </w:r>
          </w:p>
        </w:tc>
        <w:tc>
          <w:tcPr>
            <w:tcW w:w="1590" w:type="dxa"/>
            <w:tcBorders>
              <w:bottom w:val="single" w:sz="8" w:space="0" w:color="000000"/>
              <w:right w:val="single" w:sz="8" w:space="0" w:color="000000"/>
            </w:tcBorders>
            <w:tcMar>
              <w:top w:w="40" w:type="dxa"/>
              <w:left w:w="40" w:type="dxa"/>
              <w:bottom w:w="40" w:type="dxa"/>
              <w:right w:w="40" w:type="dxa"/>
            </w:tcMar>
          </w:tcPr>
          <w:p w:rsidR="00643AC6" w:rsidRDefault="00C810B0">
            <w:pPr>
              <w:ind w:left="100"/>
            </w:pPr>
            <w:r>
              <w:rPr>
                <w:rFonts w:ascii="Times New Roman" w:eastAsia="Times New Roman" w:hAnsi="Times New Roman" w:cs="Times New Roman"/>
                <w:highlight w:val="white"/>
              </w:rPr>
              <w:t>Author makes no errors in capitalization or punctuation, so the essay is exceptionally easy to read.</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Author makes 1-2 errors in capitalization or punctuation, but the essay is still easy to read</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Author makes a few errors in capitalization and/or punctuation that catch the reader\'s attention and interrupt the flow.</w:t>
            </w:r>
          </w:p>
        </w:tc>
        <w:tc>
          <w:tcPr>
            <w:tcW w:w="1560"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rFonts w:ascii="Times New Roman" w:eastAsia="Times New Roman" w:hAnsi="Times New Roman" w:cs="Times New Roman"/>
                <w:highlight w:val="white"/>
              </w:rPr>
              <w:t>Author makes several errors in capitalization and/or punctuation that catch the reader\'s attention and interrupt the flow.</w:t>
            </w:r>
          </w:p>
        </w:tc>
        <w:tc>
          <w:tcPr>
            <w:tcW w:w="1185" w:type="dxa"/>
            <w:tcBorders>
              <w:bottom w:val="single" w:sz="8" w:space="0" w:color="000000"/>
              <w:right w:val="single" w:sz="8" w:space="0" w:color="000000"/>
            </w:tcBorders>
            <w:tcMar>
              <w:top w:w="100" w:type="dxa"/>
              <w:left w:w="100" w:type="dxa"/>
              <w:bottom w:w="100" w:type="dxa"/>
              <w:right w:w="100" w:type="dxa"/>
            </w:tcMar>
          </w:tcPr>
          <w:p w:rsidR="00643AC6" w:rsidRDefault="00C810B0">
            <w:pPr>
              <w:ind w:left="100"/>
            </w:pPr>
            <w:r>
              <w:rPr>
                <w:highlight w:val="white"/>
              </w:rPr>
              <w:t xml:space="preserve"> </w:t>
            </w:r>
          </w:p>
        </w:tc>
      </w:tr>
    </w:tbl>
    <w:p w:rsidR="00643AC6" w:rsidRDefault="00C810B0">
      <w:r>
        <w:rPr>
          <w:rFonts w:ascii="Times New Roman" w:eastAsia="Times New Roman" w:hAnsi="Times New Roman" w:cs="Times New Roman"/>
          <w:sz w:val="20"/>
        </w:rPr>
        <w:t xml:space="preserve"> </w:t>
      </w:r>
    </w:p>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Pr>
        <w:spacing w:after="0"/>
      </w:pPr>
    </w:p>
    <w:tbl>
      <w:tblPr>
        <w:tblStyle w:val="a2"/>
        <w:tblW w:w="11010" w:type="dxa"/>
        <w:tblInd w:w="-104" w:type="dxa"/>
        <w:tblLayout w:type="fixed"/>
        <w:tblLook w:val="0400" w:firstRow="0" w:lastRow="0" w:firstColumn="0" w:lastColumn="0" w:noHBand="0" w:noVBand="1"/>
      </w:tblPr>
      <w:tblGrid>
        <w:gridCol w:w="3381"/>
        <w:gridCol w:w="7629"/>
      </w:tblGrid>
      <w:tr w:rsidR="00643AC6">
        <w:trPr>
          <w:trHeight w:val="420"/>
        </w:trPr>
        <w:tc>
          <w:tcPr>
            <w:tcW w:w="338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Title</w:t>
            </w:r>
          </w:p>
        </w:tc>
        <w:tc>
          <w:tcPr>
            <w:tcW w:w="76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Lesson Two: Introduction to Measuring </w:t>
            </w:r>
          </w:p>
        </w:tc>
      </w:tr>
      <w:tr w:rsidR="00643AC6">
        <w:trPr>
          <w:trHeight w:val="960"/>
        </w:trPr>
        <w:tc>
          <w:tcPr>
            <w:tcW w:w="338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Overview</w:t>
            </w:r>
          </w:p>
        </w:tc>
        <w:tc>
          <w:tcPr>
            <w:tcW w:w="76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rPr>
              <w:t>The learning focus of this lesson is to have students review the relationship among metric units of length, to work with metric measurements, and know when to use different units.  </w:t>
            </w:r>
          </w:p>
          <w:p w:rsidR="00643AC6" w:rsidRDefault="00643AC6">
            <w:pPr>
              <w:spacing w:after="0"/>
            </w:pPr>
          </w:p>
          <w:p w:rsidR="00643AC6" w:rsidRDefault="00C810B0">
            <w:pPr>
              <w:spacing w:after="0"/>
            </w:pPr>
            <w:r>
              <w:rPr>
                <w:rFonts w:ascii="Times New Roman" w:eastAsia="Times New Roman" w:hAnsi="Times New Roman" w:cs="Times New Roman"/>
              </w:rPr>
              <w:t>Duration: 30 minutes</w:t>
            </w:r>
          </w:p>
          <w:p w:rsidR="00643AC6" w:rsidRDefault="00643AC6">
            <w:pPr>
              <w:spacing w:after="0"/>
            </w:pPr>
          </w:p>
          <w:p w:rsidR="00643AC6" w:rsidRDefault="00C810B0">
            <w:pPr>
              <w:spacing w:after="0"/>
            </w:pPr>
            <w:r>
              <w:rPr>
                <w:rFonts w:ascii="Times New Roman" w:eastAsia="Times New Roman" w:hAnsi="Times New Roman" w:cs="Times New Roman"/>
              </w:rPr>
              <w:t>**Teacher Note: The students will be introduced to measuring/metric units today.  This will later be used when measuring our pumpkins.</w:t>
            </w:r>
          </w:p>
        </w:tc>
      </w:tr>
      <w:tr w:rsidR="00643AC6">
        <w:trPr>
          <w:trHeight w:val="1300"/>
        </w:trPr>
        <w:tc>
          <w:tcPr>
            <w:tcW w:w="338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Standards</w:t>
            </w:r>
          </w:p>
          <w:p w:rsidR="00643AC6" w:rsidRDefault="00643AC6">
            <w:pPr>
              <w:spacing w:after="0"/>
            </w:pPr>
          </w:p>
        </w:tc>
        <w:tc>
          <w:tcPr>
            <w:tcW w:w="76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M.4.MD.1 know relative sizes of measurement units within one system of units including km, m, cm, kg, g, lb., oz, …within a single system of measurement, express measurements in a larger unit in terms of a smaller unit, record measurement, record measurement equivalents in a two column table</w:t>
            </w:r>
          </w:p>
        </w:tc>
      </w:tr>
      <w:tr w:rsidR="00643AC6">
        <w:trPr>
          <w:trHeight w:val="1740"/>
        </w:trPr>
        <w:tc>
          <w:tcPr>
            <w:tcW w:w="338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Materials/Advance Preparation Needed</w:t>
            </w:r>
          </w:p>
        </w:tc>
        <w:tc>
          <w:tcPr>
            <w:tcW w:w="76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rPr>
              <w:t>Materials:</w:t>
            </w:r>
          </w:p>
          <w:p w:rsidR="00643AC6" w:rsidRDefault="00C810B0">
            <w:pPr>
              <w:numPr>
                <w:ilvl w:val="0"/>
                <w:numId w:val="10"/>
              </w:numPr>
              <w:spacing w:after="0"/>
              <w:ind w:hanging="359"/>
            </w:pPr>
            <w:r>
              <w:rPr>
                <w:rFonts w:ascii="Times New Roman" w:eastAsia="Times New Roman" w:hAnsi="Times New Roman" w:cs="Times New Roman"/>
              </w:rPr>
              <w:t>Meter stick</w:t>
            </w:r>
          </w:p>
          <w:p w:rsidR="00643AC6" w:rsidRDefault="00C810B0">
            <w:pPr>
              <w:numPr>
                <w:ilvl w:val="0"/>
                <w:numId w:val="10"/>
              </w:numPr>
              <w:spacing w:after="0"/>
              <w:ind w:hanging="359"/>
            </w:pPr>
            <w:r>
              <w:rPr>
                <w:rFonts w:ascii="Times New Roman" w:eastAsia="Times New Roman" w:hAnsi="Times New Roman" w:cs="Times New Roman"/>
              </w:rPr>
              <w:t xml:space="preserve">Rulers </w:t>
            </w:r>
          </w:p>
          <w:p w:rsidR="00643AC6" w:rsidRDefault="00C810B0">
            <w:pPr>
              <w:numPr>
                <w:ilvl w:val="0"/>
                <w:numId w:val="10"/>
              </w:numPr>
              <w:spacing w:after="0"/>
              <w:ind w:hanging="359"/>
            </w:pPr>
            <w:r>
              <w:rPr>
                <w:rFonts w:ascii="Times New Roman" w:eastAsia="Times New Roman" w:hAnsi="Times New Roman" w:cs="Times New Roman"/>
              </w:rPr>
              <w:t>Centimeter ruler</w:t>
            </w:r>
          </w:p>
          <w:p w:rsidR="00643AC6" w:rsidRDefault="00C810B0">
            <w:pPr>
              <w:numPr>
                <w:ilvl w:val="0"/>
                <w:numId w:val="10"/>
              </w:numPr>
              <w:spacing w:after="0"/>
              <w:ind w:hanging="359"/>
            </w:pPr>
            <w:r>
              <w:rPr>
                <w:rFonts w:ascii="Times New Roman" w:eastAsia="Times New Roman" w:hAnsi="Times New Roman" w:cs="Times New Roman"/>
              </w:rPr>
              <w:t>Pencils</w:t>
            </w:r>
          </w:p>
          <w:p w:rsidR="00643AC6" w:rsidRDefault="00C810B0">
            <w:pPr>
              <w:numPr>
                <w:ilvl w:val="0"/>
                <w:numId w:val="10"/>
              </w:numPr>
              <w:spacing w:after="0"/>
              <w:ind w:hanging="359"/>
            </w:pPr>
            <w:r>
              <w:rPr>
                <w:rFonts w:ascii="Times New Roman" w:eastAsia="Times New Roman" w:hAnsi="Times New Roman" w:cs="Times New Roman"/>
              </w:rPr>
              <w:t>Exit Slips</w:t>
            </w:r>
          </w:p>
          <w:p w:rsidR="00643AC6" w:rsidRDefault="00C810B0">
            <w:pPr>
              <w:numPr>
                <w:ilvl w:val="0"/>
                <w:numId w:val="10"/>
              </w:numPr>
              <w:spacing w:after="0"/>
              <w:ind w:hanging="359"/>
            </w:pPr>
            <w:r>
              <w:rPr>
                <w:rFonts w:ascii="Times New Roman" w:eastAsia="Times New Roman" w:hAnsi="Times New Roman" w:cs="Times New Roman"/>
              </w:rPr>
              <w:t xml:space="preserve">Assessment </w:t>
            </w:r>
          </w:p>
          <w:p w:rsidR="00643AC6" w:rsidRDefault="00643AC6">
            <w:pPr>
              <w:spacing w:after="0"/>
            </w:pPr>
          </w:p>
          <w:p w:rsidR="00643AC6" w:rsidRDefault="00C810B0">
            <w:pPr>
              <w:spacing w:after="0"/>
            </w:pPr>
            <w:r>
              <w:rPr>
                <w:rFonts w:ascii="Times New Roman" w:eastAsia="Times New Roman" w:hAnsi="Times New Roman" w:cs="Times New Roman"/>
                <w:b/>
              </w:rPr>
              <w:t>Advanced Preparation:</w:t>
            </w:r>
          </w:p>
          <w:p w:rsidR="00643AC6" w:rsidRDefault="00C810B0">
            <w:pPr>
              <w:numPr>
                <w:ilvl w:val="0"/>
                <w:numId w:val="8"/>
              </w:numPr>
              <w:spacing w:after="0"/>
              <w:ind w:hanging="359"/>
            </w:pPr>
            <w:r>
              <w:rPr>
                <w:rFonts w:ascii="Times New Roman" w:eastAsia="Times New Roman" w:hAnsi="Times New Roman" w:cs="Times New Roman"/>
              </w:rPr>
              <w:t xml:space="preserve">Copy exit slips and assessment </w:t>
            </w:r>
          </w:p>
          <w:p w:rsidR="00643AC6" w:rsidRDefault="00C810B0">
            <w:pPr>
              <w:numPr>
                <w:ilvl w:val="0"/>
                <w:numId w:val="8"/>
              </w:numPr>
              <w:spacing w:after="0"/>
              <w:ind w:hanging="359"/>
            </w:pPr>
            <w:r>
              <w:rPr>
                <w:rFonts w:ascii="Times New Roman" w:eastAsia="Times New Roman" w:hAnsi="Times New Roman" w:cs="Times New Roman"/>
              </w:rPr>
              <w:t xml:space="preserve">Bring in a plant (for the students to measure) </w:t>
            </w:r>
          </w:p>
          <w:p w:rsidR="00643AC6" w:rsidRDefault="00643AC6">
            <w:pPr>
              <w:spacing w:after="0"/>
            </w:pPr>
          </w:p>
        </w:tc>
      </w:tr>
      <w:tr w:rsidR="00643AC6">
        <w:trPr>
          <w:trHeight w:val="1980"/>
        </w:trPr>
        <w:tc>
          <w:tcPr>
            <w:tcW w:w="338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lastRenderedPageBreak/>
              <w:t>Procedures/Steps:</w:t>
            </w:r>
          </w:p>
          <w:p w:rsidR="00643AC6" w:rsidRDefault="00C810B0">
            <w:pPr>
              <w:spacing w:after="0"/>
            </w:pPr>
            <w:r>
              <w:rPr>
                <w:rFonts w:ascii="Times New Roman" w:eastAsia="Times New Roman" w:hAnsi="Times New Roman" w:cs="Times New Roman"/>
                <w:b/>
                <w:sz w:val="20"/>
              </w:rPr>
              <w:t>(Emphasis on students making inquiry, e.g., posing questions/problems and working towards answers and solutions)    </w:t>
            </w:r>
          </w:p>
        </w:tc>
        <w:tc>
          <w:tcPr>
            <w:tcW w:w="76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rPr>
              <w:t xml:space="preserve">Introduction: </w:t>
            </w:r>
            <w:r>
              <w:rPr>
                <w:rFonts w:ascii="Times New Roman" w:eastAsia="Times New Roman" w:hAnsi="Times New Roman" w:cs="Times New Roman"/>
              </w:rPr>
              <w:t xml:space="preserve">Begin by checking students’ understanding with discussion by asking a variety of questions based off of the metric systems to get them engaged in the topic. “Where have you seen the metric system used before?  Do we use the metric system in the US?  Why is it important to understand it? </w:t>
            </w:r>
          </w:p>
          <w:p w:rsidR="00643AC6" w:rsidRDefault="00643AC6">
            <w:pPr>
              <w:spacing w:after="0"/>
            </w:pPr>
          </w:p>
          <w:p w:rsidR="00643AC6" w:rsidRDefault="00C810B0">
            <w:pPr>
              <w:spacing w:after="0"/>
            </w:pPr>
            <w:r>
              <w:rPr>
                <w:rFonts w:ascii="Times New Roman" w:eastAsia="Times New Roman" w:hAnsi="Times New Roman" w:cs="Times New Roman"/>
                <w:b/>
              </w:rPr>
              <w:t xml:space="preserve">Lesson: </w:t>
            </w:r>
            <w:r>
              <w:rPr>
                <w:rFonts w:ascii="Times New Roman" w:eastAsia="Times New Roman" w:hAnsi="Times New Roman" w:cs="Times New Roman"/>
              </w:rPr>
              <w:t>Pass out and have students examine rulers.  “What do the numbers represent?  What do the smallest marks stand for?  How many millimeters are in a centimeter?” Next pass out meter sticks and ask them to examine them in the same way they did the rulers (ask similar questions that you did with the ruler)</w:t>
            </w:r>
          </w:p>
          <w:p w:rsidR="00643AC6" w:rsidRDefault="00643AC6">
            <w:pPr>
              <w:spacing w:after="0"/>
            </w:pPr>
          </w:p>
          <w:p w:rsidR="00643AC6" w:rsidRDefault="00C810B0">
            <w:pPr>
              <w:spacing w:after="0"/>
            </w:pPr>
            <w:r>
              <w:rPr>
                <w:rFonts w:ascii="Times New Roman" w:eastAsia="Times New Roman" w:hAnsi="Times New Roman" w:cs="Times New Roman"/>
              </w:rPr>
              <w:t xml:space="preserve">Look around the classroom for everyday objects. Ask students to decide which unit would be the most appropriate to measure each object. Students must defend their answers. </w:t>
            </w:r>
          </w:p>
          <w:p w:rsidR="00643AC6" w:rsidRDefault="00643AC6">
            <w:pPr>
              <w:spacing w:after="0"/>
            </w:pPr>
          </w:p>
          <w:p w:rsidR="00643AC6" w:rsidRDefault="00C810B0">
            <w:pPr>
              <w:spacing w:after="0"/>
            </w:pPr>
            <w:r>
              <w:rPr>
                <w:rFonts w:ascii="Times New Roman" w:eastAsia="Times New Roman" w:hAnsi="Times New Roman" w:cs="Times New Roman"/>
                <w:b/>
              </w:rPr>
              <w:t>Closure:  </w:t>
            </w:r>
            <w:r>
              <w:rPr>
                <w:rFonts w:ascii="Times New Roman" w:eastAsia="Times New Roman" w:hAnsi="Times New Roman" w:cs="Times New Roman"/>
              </w:rPr>
              <w:t>Once the students have examined the rulers/meter sticks and discussed when it would be appropriate to measure objects in mm, cm, and m, explain to the students that throughout our GPBL we will be measuring our plant growth over time.  Allow students one group at a time to come practice measuring a plant (measure the height of the plant, the width of the leaves, etc).  As the groups are coming up to practice measuring a plant --- the other students may be working on their exit slip - Why is it important to understand the metric system?  </w:t>
            </w:r>
          </w:p>
        </w:tc>
      </w:tr>
      <w:tr w:rsidR="00643AC6">
        <w:trPr>
          <w:trHeight w:val="1440"/>
        </w:trPr>
        <w:tc>
          <w:tcPr>
            <w:tcW w:w="3381"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 xml:space="preserve">Assessment </w:t>
            </w:r>
            <w:r>
              <w:rPr>
                <w:rFonts w:ascii="Times New Roman" w:eastAsia="Times New Roman" w:hAnsi="Times New Roman" w:cs="Times New Roman"/>
                <w:b/>
                <w:sz w:val="18"/>
              </w:rPr>
              <w:t>(What will be the evidence of student learning?)</w:t>
            </w:r>
          </w:p>
        </w:tc>
        <w:tc>
          <w:tcPr>
            <w:tcW w:w="76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rPr>
              <w:t xml:space="preserve">Students will complete the measurement assessment with teacher provided objects (ex: pencils, books, staplers, etc.) </w:t>
            </w:r>
          </w:p>
        </w:tc>
      </w:tr>
    </w:tbl>
    <w:p w:rsidR="00643AC6" w:rsidRDefault="00643AC6"/>
    <w:p w:rsidR="00643AC6" w:rsidRDefault="00643AC6">
      <w:pPr>
        <w:spacing w:after="0"/>
      </w:pPr>
    </w:p>
    <w:tbl>
      <w:tblPr>
        <w:tblStyle w:val="a3"/>
        <w:tblW w:w="11010" w:type="dxa"/>
        <w:tblInd w:w="-104" w:type="dxa"/>
        <w:tblLayout w:type="fixed"/>
        <w:tblLook w:val="0400" w:firstRow="0" w:lastRow="0" w:firstColumn="0" w:lastColumn="0" w:noHBand="0" w:noVBand="1"/>
      </w:tblPr>
      <w:tblGrid>
        <w:gridCol w:w="3865"/>
        <w:gridCol w:w="7145"/>
      </w:tblGrid>
      <w:tr w:rsidR="00643AC6">
        <w:trPr>
          <w:trHeight w:val="420"/>
        </w:trPr>
        <w:tc>
          <w:tcPr>
            <w:tcW w:w="38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Title</w:t>
            </w:r>
          </w:p>
        </w:tc>
        <w:tc>
          <w:tcPr>
            <w:tcW w:w="71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Lesson Four: Setting Up the Earthbox </w:t>
            </w:r>
          </w:p>
        </w:tc>
      </w:tr>
      <w:tr w:rsidR="00643AC6">
        <w:trPr>
          <w:trHeight w:val="960"/>
        </w:trPr>
        <w:tc>
          <w:tcPr>
            <w:tcW w:w="38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Overview</w:t>
            </w:r>
          </w:p>
        </w:tc>
        <w:tc>
          <w:tcPr>
            <w:tcW w:w="71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The students will set up their classroom EarthBox today.  They will make predictions about how much soil it will take to fill the EarthBox and work collaboratively to complete this task. Students will follow directions on the soil package to add the appropriate amount of soil in the EarthBox. (Read the soil package. Some soil must have water added prior to being put in the EarthBox.) Students will use the area and perimeter formula to help make predictions. </w:t>
            </w:r>
          </w:p>
          <w:p w:rsidR="00643AC6" w:rsidRDefault="00643AC6">
            <w:pPr>
              <w:spacing w:after="0"/>
            </w:pPr>
          </w:p>
          <w:p w:rsidR="00643AC6" w:rsidRDefault="00C810B0">
            <w:pPr>
              <w:spacing w:after="0"/>
            </w:pPr>
            <w:r>
              <w:rPr>
                <w:rFonts w:ascii="Times New Roman" w:eastAsia="Times New Roman" w:hAnsi="Times New Roman" w:cs="Times New Roman"/>
                <w:sz w:val="24"/>
              </w:rPr>
              <w:t>Duration: 1-2 hours</w:t>
            </w:r>
          </w:p>
          <w:p w:rsidR="00643AC6" w:rsidRDefault="00643AC6">
            <w:pPr>
              <w:spacing w:after="0"/>
            </w:pPr>
          </w:p>
          <w:p w:rsidR="00643AC6" w:rsidRDefault="00C810B0">
            <w:pPr>
              <w:spacing w:after="0"/>
            </w:pPr>
            <w:r>
              <w:rPr>
                <w:rFonts w:ascii="Times New Roman" w:eastAsia="Times New Roman" w:hAnsi="Times New Roman" w:cs="Times New Roman"/>
                <w:sz w:val="24"/>
              </w:rPr>
              <w:t xml:space="preserve">**Teacher note: Modifications include allowing students to build the EarthBox as a class. This allows the students to see all parts of the EarthBox and make discoveries as to why each part is important. Write discoveries and questions in Colonial Garden Journal. </w:t>
            </w:r>
          </w:p>
        </w:tc>
      </w:tr>
      <w:tr w:rsidR="00643AC6">
        <w:trPr>
          <w:trHeight w:val="1300"/>
        </w:trPr>
        <w:tc>
          <w:tcPr>
            <w:tcW w:w="38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lastRenderedPageBreak/>
              <w:t>Standards</w:t>
            </w:r>
          </w:p>
          <w:p w:rsidR="00643AC6" w:rsidRDefault="00643AC6">
            <w:pPr>
              <w:spacing w:after="0"/>
            </w:pPr>
          </w:p>
        </w:tc>
        <w:tc>
          <w:tcPr>
            <w:tcW w:w="71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M.4.MD.4 Make a line plot to display a data set of measurements in fractions of a unit</w:t>
            </w:r>
          </w:p>
          <w:p w:rsidR="00643AC6" w:rsidRDefault="00C810B0">
            <w:pPr>
              <w:spacing w:after="0"/>
            </w:pPr>
            <w:r>
              <w:rPr>
                <w:rFonts w:ascii="Times New Roman" w:eastAsia="Times New Roman" w:hAnsi="Times New Roman" w:cs="Times New Roman"/>
                <w:sz w:val="24"/>
              </w:rPr>
              <w:t>(1/2, 1/4, 1/8). Solve problems involving addition and subtraction of fractions by using information presented in line plots. For example, from a line plot find and interpret the difference in length between the longest and shortest specimens in an insect collection.</w:t>
            </w:r>
          </w:p>
          <w:p w:rsidR="00643AC6" w:rsidRDefault="00C810B0">
            <w:pPr>
              <w:spacing w:after="0"/>
            </w:pPr>
            <w:r>
              <w:rPr>
                <w:rFonts w:ascii="Times New Roman" w:eastAsia="Times New Roman" w:hAnsi="Times New Roman" w:cs="Times New Roman"/>
                <w:sz w:val="24"/>
              </w:rPr>
              <w:t>M.4.MD.1 Know relative sizes of measurement units within one system of units including km, m, cm; kg, g; lb, oz.; l, ml; hr, min, sec. Within a single system of</w:t>
            </w:r>
          </w:p>
          <w:p w:rsidR="00643AC6" w:rsidRDefault="00C810B0">
            <w:pPr>
              <w:spacing w:after="0"/>
            </w:pPr>
            <w:r>
              <w:rPr>
                <w:rFonts w:ascii="Times New Roman" w:eastAsia="Times New Roman" w:hAnsi="Times New Roman" w:cs="Times New Roman"/>
                <w:sz w:val="24"/>
              </w:rPr>
              <w:t>measurement, express measurements in a larger unit in terms of a smaller unit. Record</w:t>
            </w:r>
          </w:p>
          <w:p w:rsidR="00643AC6" w:rsidRDefault="00C810B0">
            <w:pPr>
              <w:spacing w:after="0"/>
            </w:pPr>
            <w:r>
              <w:rPr>
                <w:rFonts w:ascii="Times New Roman" w:eastAsia="Times New Roman" w:hAnsi="Times New Roman" w:cs="Times New Roman"/>
                <w:sz w:val="24"/>
              </w:rPr>
              <w:t>measurement equivalents in a two column table. For example, know that 1 ft is 12 times as long as 1 in. Express the length of a 4 ft snake as 48 in. Generate a conversion</w:t>
            </w:r>
          </w:p>
          <w:p w:rsidR="00643AC6" w:rsidRDefault="00C810B0">
            <w:pPr>
              <w:spacing w:after="0"/>
            </w:pPr>
            <w:r>
              <w:rPr>
                <w:rFonts w:ascii="Times New Roman" w:eastAsia="Times New Roman" w:hAnsi="Times New Roman" w:cs="Times New Roman"/>
                <w:sz w:val="24"/>
              </w:rPr>
              <w:t>table for feet and inches listing the number pairs (1, 12), (2, 24), (3,36).</w:t>
            </w:r>
          </w:p>
          <w:p w:rsidR="00643AC6" w:rsidRDefault="00C810B0">
            <w:pPr>
              <w:spacing w:after="0"/>
            </w:pPr>
            <w:r>
              <w:rPr>
                <w:rFonts w:ascii="Times New Roman" w:eastAsia="Times New Roman" w:hAnsi="Times New Roman" w:cs="Times New Roman"/>
                <w:sz w:val="24"/>
              </w:rPr>
              <w:t>M.4.MD.3 Apply the area and perimeter formulas for rectangles in real world and mathematical problems. For example, find the width of a rectangular room given</w:t>
            </w:r>
          </w:p>
          <w:p w:rsidR="00643AC6" w:rsidRDefault="00C810B0">
            <w:pPr>
              <w:spacing w:after="0"/>
            </w:pPr>
            <w:r>
              <w:rPr>
                <w:rFonts w:ascii="Times New Roman" w:eastAsia="Times New Roman" w:hAnsi="Times New Roman" w:cs="Times New Roman"/>
                <w:sz w:val="24"/>
              </w:rPr>
              <w:t>the area of the flooring and the length, by viewing the area formula as a multiplication equation with an unknown factor. Represent and interpret data.</w:t>
            </w:r>
          </w:p>
        </w:tc>
      </w:tr>
      <w:tr w:rsidR="00643AC6">
        <w:trPr>
          <w:trHeight w:val="1740"/>
        </w:trPr>
        <w:tc>
          <w:tcPr>
            <w:tcW w:w="38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Materials/Advance Preparation Needed</w:t>
            </w:r>
          </w:p>
        </w:tc>
        <w:tc>
          <w:tcPr>
            <w:tcW w:w="71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Materials:</w:t>
            </w:r>
          </w:p>
          <w:p w:rsidR="00643AC6" w:rsidRDefault="00C810B0">
            <w:pPr>
              <w:numPr>
                <w:ilvl w:val="0"/>
                <w:numId w:val="7"/>
              </w:numPr>
              <w:spacing w:after="0"/>
              <w:ind w:hanging="359"/>
            </w:pPr>
            <w:r>
              <w:rPr>
                <w:rFonts w:ascii="Times New Roman" w:eastAsia="Times New Roman" w:hAnsi="Times New Roman" w:cs="Times New Roman"/>
                <w:sz w:val="24"/>
              </w:rPr>
              <w:t>Measuring tape and rulers</w:t>
            </w:r>
          </w:p>
          <w:p w:rsidR="00643AC6" w:rsidRDefault="00C810B0">
            <w:pPr>
              <w:numPr>
                <w:ilvl w:val="0"/>
                <w:numId w:val="7"/>
              </w:numPr>
              <w:spacing w:after="0"/>
              <w:ind w:hanging="359"/>
            </w:pPr>
            <w:r>
              <w:rPr>
                <w:rFonts w:ascii="Times New Roman" w:eastAsia="Times New Roman" w:hAnsi="Times New Roman" w:cs="Times New Roman"/>
                <w:sz w:val="24"/>
              </w:rPr>
              <w:t>String and tape</w:t>
            </w:r>
          </w:p>
          <w:p w:rsidR="00643AC6" w:rsidRDefault="00C810B0">
            <w:pPr>
              <w:numPr>
                <w:ilvl w:val="0"/>
                <w:numId w:val="7"/>
              </w:numPr>
              <w:spacing w:after="0"/>
              <w:ind w:hanging="359"/>
            </w:pPr>
            <w:r>
              <w:rPr>
                <w:rFonts w:ascii="Times New Roman" w:eastAsia="Times New Roman" w:hAnsi="Times New Roman" w:cs="Times New Roman"/>
                <w:sz w:val="24"/>
              </w:rPr>
              <w:t>EarthBox kit and trellis structures</w:t>
            </w:r>
          </w:p>
          <w:p w:rsidR="00643AC6" w:rsidRDefault="00C810B0">
            <w:pPr>
              <w:numPr>
                <w:ilvl w:val="0"/>
                <w:numId w:val="7"/>
              </w:numPr>
              <w:spacing w:after="0"/>
              <w:ind w:hanging="359"/>
            </w:pPr>
            <w:r>
              <w:rPr>
                <w:rFonts w:ascii="Times New Roman" w:eastAsia="Times New Roman" w:hAnsi="Times New Roman" w:cs="Times New Roman"/>
                <w:sz w:val="24"/>
              </w:rPr>
              <w:t xml:space="preserve">Soil </w:t>
            </w:r>
          </w:p>
          <w:p w:rsidR="00643AC6" w:rsidRDefault="00C810B0">
            <w:pPr>
              <w:numPr>
                <w:ilvl w:val="0"/>
                <w:numId w:val="7"/>
              </w:numPr>
              <w:spacing w:after="0"/>
              <w:ind w:hanging="359"/>
            </w:pPr>
            <w:r>
              <w:rPr>
                <w:rFonts w:ascii="Times New Roman" w:eastAsia="Times New Roman" w:hAnsi="Times New Roman" w:cs="Times New Roman"/>
                <w:sz w:val="24"/>
              </w:rPr>
              <w:t>Small cups</w:t>
            </w:r>
          </w:p>
          <w:p w:rsidR="00643AC6" w:rsidRDefault="00C810B0">
            <w:pPr>
              <w:numPr>
                <w:ilvl w:val="0"/>
                <w:numId w:val="7"/>
              </w:numPr>
              <w:spacing w:after="0"/>
              <w:ind w:hanging="359"/>
            </w:pPr>
            <w:r>
              <w:rPr>
                <w:rFonts w:ascii="Times New Roman" w:eastAsia="Times New Roman" w:hAnsi="Times New Roman" w:cs="Times New Roman"/>
                <w:sz w:val="24"/>
              </w:rPr>
              <w:t>Popsicle stick markers and permanent markers</w:t>
            </w:r>
          </w:p>
          <w:p w:rsidR="00643AC6" w:rsidRDefault="00643AC6">
            <w:pPr>
              <w:spacing w:after="0"/>
            </w:pPr>
          </w:p>
          <w:p w:rsidR="00643AC6" w:rsidRDefault="00C810B0">
            <w:pPr>
              <w:spacing w:after="0"/>
            </w:pPr>
            <w:r>
              <w:rPr>
                <w:rFonts w:ascii="Times New Roman" w:eastAsia="Times New Roman" w:hAnsi="Times New Roman" w:cs="Times New Roman"/>
                <w:b/>
                <w:sz w:val="24"/>
              </w:rPr>
              <w:t>Advanced Preparation:</w:t>
            </w:r>
          </w:p>
          <w:p w:rsidR="00643AC6" w:rsidRDefault="00C810B0">
            <w:pPr>
              <w:numPr>
                <w:ilvl w:val="0"/>
                <w:numId w:val="5"/>
              </w:numPr>
              <w:spacing w:after="0"/>
              <w:ind w:hanging="359"/>
            </w:pPr>
            <w:r>
              <w:rPr>
                <w:rFonts w:ascii="Times New Roman" w:eastAsia="Times New Roman" w:hAnsi="Times New Roman" w:cs="Times New Roman"/>
                <w:sz w:val="24"/>
              </w:rPr>
              <w:t>Have EarthBox instruction manual with copies.</w:t>
            </w:r>
          </w:p>
          <w:p w:rsidR="00643AC6" w:rsidRDefault="00C810B0">
            <w:pPr>
              <w:numPr>
                <w:ilvl w:val="0"/>
                <w:numId w:val="5"/>
              </w:numPr>
              <w:spacing w:after="0"/>
              <w:ind w:hanging="359"/>
            </w:pPr>
            <w:r>
              <w:rPr>
                <w:rFonts w:ascii="Times New Roman" w:eastAsia="Times New Roman" w:hAnsi="Times New Roman" w:cs="Times New Roman"/>
                <w:sz w:val="24"/>
              </w:rPr>
              <w:t>Have all materials set up in the areas for the students to work.</w:t>
            </w:r>
          </w:p>
          <w:p w:rsidR="00643AC6" w:rsidRDefault="00C810B0">
            <w:pPr>
              <w:numPr>
                <w:ilvl w:val="0"/>
                <w:numId w:val="5"/>
              </w:numPr>
              <w:spacing w:after="0"/>
              <w:ind w:hanging="359"/>
            </w:pPr>
            <w:r>
              <w:rPr>
                <w:rFonts w:ascii="Times New Roman" w:eastAsia="Times New Roman" w:hAnsi="Times New Roman" w:cs="Times New Roman"/>
                <w:sz w:val="24"/>
              </w:rPr>
              <w:t>Check seed packets for any seed preparation (this may change depending on the variety of seeds bought)</w:t>
            </w:r>
          </w:p>
          <w:p w:rsidR="00643AC6" w:rsidRDefault="00C810B0">
            <w:pPr>
              <w:numPr>
                <w:ilvl w:val="0"/>
                <w:numId w:val="5"/>
              </w:numPr>
              <w:spacing w:after="0"/>
              <w:ind w:hanging="359"/>
            </w:pPr>
            <w:r>
              <w:rPr>
                <w:rFonts w:ascii="Times New Roman" w:eastAsia="Times New Roman" w:hAnsi="Times New Roman" w:cs="Times New Roman"/>
                <w:sz w:val="24"/>
              </w:rPr>
              <w:t xml:space="preserve">Check out computer lab or laptops </w:t>
            </w:r>
          </w:p>
        </w:tc>
      </w:tr>
      <w:tr w:rsidR="00643AC6">
        <w:trPr>
          <w:trHeight w:val="1980"/>
        </w:trPr>
        <w:tc>
          <w:tcPr>
            <w:tcW w:w="38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Procedures/Steps:</w:t>
            </w:r>
          </w:p>
          <w:p w:rsidR="00643AC6" w:rsidRDefault="00C810B0">
            <w:pPr>
              <w:spacing w:after="0"/>
            </w:pPr>
            <w:r>
              <w:rPr>
                <w:rFonts w:ascii="Times New Roman" w:eastAsia="Times New Roman" w:hAnsi="Times New Roman" w:cs="Times New Roman"/>
                <w:b/>
                <w:sz w:val="24"/>
              </w:rPr>
              <w:t>(Emphasis on students making inquiry, e.g., posing questions/problems and working towards answers and solutions)    </w:t>
            </w:r>
          </w:p>
        </w:tc>
        <w:tc>
          <w:tcPr>
            <w:tcW w:w="71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The teacher will show an empty EarthBox to the students and ask how they think that it works. Write predictions and questions in Colonial Journal. Have a discussion about why it is beneficial to use EarthBoxes for indoor gardening.  Also, make a connection to Colonial times (remind students that in Colonial times they would not actually have an EarthBox and they would be gardening outside).</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In small groups, students will</w:t>
            </w:r>
            <w:r>
              <w:rPr>
                <w:rFonts w:ascii="Times New Roman" w:eastAsia="Times New Roman" w:hAnsi="Times New Roman" w:cs="Times New Roman"/>
                <w:b/>
                <w:sz w:val="24"/>
              </w:rPr>
              <w:t xml:space="preserve"> </w:t>
            </w:r>
            <w:r>
              <w:rPr>
                <w:rFonts w:ascii="Times New Roman" w:eastAsia="Times New Roman" w:hAnsi="Times New Roman" w:cs="Times New Roman"/>
                <w:sz w:val="24"/>
                <w:highlight w:val="white"/>
              </w:rPr>
              <w:t xml:space="preserve">read copies of the EarthBox instructional manual and discuss the steps to plant in the EarthBox.  Students work in groups to estimate how much soil is </w:t>
            </w:r>
            <w:r>
              <w:rPr>
                <w:rFonts w:ascii="Times New Roman" w:eastAsia="Times New Roman" w:hAnsi="Times New Roman" w:cs="Times New Roman"/>
                <w:sz w:val="24"/>
                <w:highlight w:val="white"/>
              </w:rPr>
              <w:lastRenderedPageBreak/>
              <w:t xml:space="preserve">needed to fill the box.  “When we ask ‘How much soil?”, what are the different ways that we can measure it? Can we take any measurements to help our estimate?” </w:t>
            </w:r>
          </w:p>
          <w:p w:rsidR="00643AC6" w:rsidRDefault="00643AC6">
            <w:pPr>
              <w:spacing w:after="0"/>
            </w:pPr>
          </w:p>
          <w:p w:rsidR="00643AC6" w:rsidRDefault="00C810B0">
            <w:pPr>
              <w:spacing w:after="0"/>
            </w:pPr>
            <w:r>
              <w:rPr>
                <w:rFonts w:ascii="Times New Roman" w:eastAsia="Times New Roman" w:hAnsi="Times New Roman" w:cs="Times New Roman"/>
                <w:sz w:val="24"/>
                <w:highlight w:val="white"/>
              </w:rPr>
              <w:t xml:space="preserve">The students will then calculate the area and perimeter of the EarthBox. Using these measurements, do our predictions change? </w:t>
            </w:r>
            <w:r>
              <w:rPr>
                <w:rFonts w:ascii="Times New Roman" w:eastAsia="Times New Roman" w:hAnsi="Times New Roman" w:cs="Times New Roman"/>
                <w:sz w:val="24"/>
              </w:rPr>
              <w:t> </w:t>
            </w:r>
            <w:r>
              <w:rPr>
                <w:rFonts w:ascii="Times New Roman" w:eastAsia="Times New Roman" w:hAnsi="Times New Roman" w:cs="Times New Roman"/>
                <w:sz w:val="24"/>
                <w:highlight w:val="white"/>
              </w:rPr>
              <w:t>Fill the box with hydrated potting soil (layer dolomite and make a trench for/layering in the fertilizer).</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A</w:t>
            </w:r>
            <w:r>
              <w:rPr>
                <w:rFonts w:ascii="Times New Roman" w:eastAsia="Times New Roman" w:hAnsi="Times New Roman" w:cs="Times New Roman"/>
                <w:sz w:val="24"/>
                <w:highlight w:val="white"/>
              </w:rPr>
              <w:t>llow students time to set up the EarthBox.</w:t>
            </w:r>
          </w:p>
          <w:p w:rsidR="00643AC6" w:rsidRDefault="00C810B0">
            <w:pPr>
              <w:spacing w:after="0"/>
            </w:pPr>
            <w:r>
              <w:rPr>
                <w:rFonts w:ascii="Times New Roman" w:eastAsia="Times New Roman" w:hAnsi="Times New Roman" w:cs="Times New Roman"/>
                <w:sz w:val="24"/>
                <w:highlight w:val="white"/>
              </w:rPr>
              <w:t xml:space="preserve">*Teacher Note: Assign groups of students tasks in assembling the EarthBox.  While the other students are not completing their assigned task, they will research how deep to plant the seeds (pumpkin, radish, marigold) and how far apart they need to be from each other. </w:t>
            </w:r>
          </w:p>
        </w:tc>
      </w:tr>
      <w:tr w:rsidR="00643AC6">
        <w:trPr>
          <w:trHeight w:val="1260"/>
        </w:trPr>
        <w:tc>
          <w:tcPr>
            <w:tcW w:w="38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lastRenderedPageBreak/>
              <w:t>Assessment (What will be the evidence of student learning?)</w:t>
            </w:r>
          </w:p>
        </w:tc>
        <w:tc>
          <w:tcPr>
            <w:tcW w:w="71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The teacher will check the completed EarthBoxes for correct assembly. </w:t>
            </w:r>
          </w:p>
          <w:p w:rsidR="00643AC6" w:rsidRDefault="00C810B0">
            <w:pPr>
              <w:spacing w:after="0"/>
            </w:pPr>
            <w:r>
              <w:rPr>
                <w:rFonts w:ascii="Times New Roman" w:eastAsia="Times New Roman" w:hAnsi="Times New Roman" w:cs="Times New Roman"/>
                <w:sz w:val="24"/>
              </w:rPr>
              <w:t xml:space="preserve">The teacher will check students area and perimeter formula and answers ensuring they understand the mathematics. </w:t>
            </w:r>
          </w:p>
        </w:tc>
      </w:tr>
    </w:tbl>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tbl>
      <w:tblPr>
        <w:tblStyle w:val="a4"/>
        <w:tblW w:w="11010" w:type="dxa"/>
        <w:tblInd w:w="-104" w:type="dxa"/>
        <w:tblLayout w:type="fixed"/>
        <w:tblLook w:val="0400" w:firstRow="0" w:lastRow="0" w:firstColumn="0" w:lastColumn="0" w:noHBand="0" w:noVBand="1"/>
      </w:tblPr>
      <w:tblGrid>
        <w:gridCol w:w="3269"/>
        <w:gridCol w:w="7741"/>
      </w:tblGrid>
      <w:tr w:rsidR="00643AC6">
        <w:trPr>
          <w:trHeight w:val="420"/>
        </w:trPr>
        <w:tc>
          <w:tcPr>
            <w:tcW w:w="3269"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Title</w:t>
            </w:r>
          </w:p>
        </w:tc>
        <w:tc>
          <w:tcPr>
            <w:tcW w:w="774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Helvetica Neue" w:eastAsia="Helvetica Neue" w:hAnsi="Helvetica Neue" w:cs="Helvetica Neue"/>
                <w:sz w:val="24"/>
              </w:rPr>
              <w:t>Lesson 3: Area and Perimeter</w:t>
            </w:r>
          </w:p>
        </w:tc>
      </w:tr>
      <w:tr w:rsidR="00643AC6">
        <w:trPr>
          <w:trHeight w:val="960"/>
        </w:trPr>
        <w:tc>
          <w:tcPr>
            <w:tcW w:w="3269"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Overview</w:t>
            </w:r>
          </w:p>
        </w:tc>
        <w:tc>
          <w:tcPr>
            <w:tcW w:w="774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Helvetica Neue" w:eastAsia="Helvetica Neue" w:hAnsi="Helvetica Neue" w:cs="Helvetica Neue"/>
                <w:sz w:val="24"/>
              </w:rPr>
              <w:t xml:space="preserve">Students will be using the concepts of area and perimeter in order to design a blueprint for their garden. </w:t>
            </w:r>
          </w:p>
          <w:p w:rsidR="00643AC6" w:rsidRDefault="00643AC6">
            <w:pPr>
              <w:spacing w:after="0"/>
            </w:pPr>
          </w:p>
          <w:p w:rsidR="00643AC6" w:rsidRDefault="00C810B0">
            <w:pPr>
              <w:spacing w:after="0"/>
            </w:pPr>
            <w:r>
              <w:rPr>
                <w:rFonts w:ascii="Helvetica Neue" w:eastAsia="Helvetica Neue" w:hAnsi="Helvetica Neue" w:cs="Helvetica Neue"/>
                <w:sz w:val="24"/>
              </w:rPr>
              <w:t>Duration: 1 hour</w:t>
            </w:r>
          </w:p>
        </w:tc>
      </w:tr>
      <w:tr w:rsidR="00643AC6">
        <w:trPr>
          <w:trHeight w:val="2100"/>
        </w:trPr>
        <w:tc>
          <w:tcPr>
            <w:tcW w:w="3269"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Standards</w:t>
            </w:r>
          </w:p>
          <w:p w:rsidR="00643AC6" w:rsidRDefault="00643AC6">
            <w:pPr>
              <w:spacing w:after="0"/>
            </w:pPr>
          </w:p>
        </w:tc>
        <w:tc>
          <w:tcPr>
            <w:tcW w:w="774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t>M.4.MD.2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and represent measurement quantities using diagrams such as number line diagrams that feature a measurement scale. (CCSS Math.4.MD.2)</w:t>
            </w:r>
          </w:p>
          <w:p w:rsidR="00643AC6" w:rsidRDefault="00643AC6">
            <w:pPr>
              <w:spacing w:after="0"/>
            </w:pPr>
          </w:p>
          <w:p w:rsidR="00643AC6" w:rsidRDefault="00C810B0">
            <w:pPr>
              <w:spacing w:after="0"/>
            </w:pPr>
            <w:r>
              <w:t>M.4.MD.3 apply the area and perimeter formulas for rectangles in real world and mathematical problems. (For example, find the width of a rectangular room given the area of the flooring and the length, by viewing the area formula as a multiplication equation with an unknown factor.) (CCSS Math.4.MD.3)</w:t>
            </w:r>
          </w:p>
          <w:p w:rsidR="00643AC6" w:rsidRDefault="00C810B0">
            <w:pPr>
              <w:spacing w:after="240"/>
            </w:pPr>
            <w:r>
              <w:rPr>
                <w:rFonts w:ascii="Times New Roman" w:eastAsia="Times New Roman" w:hAnsi="Times New Roman" w:cs="Times New Roman"/>
                <w:sz w:val="24"/>
              </w:rPr>
              <w:br/>
            </w:r>
          </w:p>
        </w:tc>
      </w:tr>
      <w:tr w:rsidR="00643AC6">
        <w:trPr>
          <w:trHeight w:val="1740"/>
        </w:trPr>
        <w:tc>
          <w:tcPr>
            <w:tcW w:w="3269"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Materials/Advance Preparation Needed</w:t>
            </w:r>
          </w:p>
        </w:tc>
        <w:tc>
          <w:tcPr>
            <w:tcW w:w="774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Helvetica Neue" w:eastAsia="Helvetica Neue" w:hAnsi="Helvetica Neue" w:cs="Helvetica Neue"/>
                <w:sz w:val="24"/>
              </w:rPr>
              <w:t>Materials:</w:t>
            </w:r>
          </w:p>
          <w:p w:rsidR="00643AC6" w:rsidRDefault="00C810B0">
            <w:pPr>
              <w:numPr>
                <w:ilvl w:val="0"/>
                <w:numId w:val="4"/>
              </w:numPr>
              <w:spacing w:after="0"/>
              <w:ind w:hanging="359"/>
            </w:pPr>
            <w:r>
              <w:rPr>
                <w:rFonts w:ascii="Helvetica Neue" w:eastAsia="Helvetica Neue" w:hAnsi="Helvetica Neue" w:cs="Helvetica Neue"/>
                <w:sz w:val="24"/>
              </w:rPr>
              <w:t>Perimeter and Area Worksheets</w:t>
            </w:r>
          </w:p>
          <w:p w:rsidR="00643AC6" w:rsidRDefault="00643AC6">
            <w:pPr>
              <w:spacing w:after="0"/>
            </w:pPr>
          </w:p>
          <w:p w:rsidR="00643AC6" w:rsidRDefault="00C810B0">
            <w:pPr>
              <w:spacing w:after="0"/>
            </w:pPr>
            <w:r>
              <w:rPr>
                <w:rFonts w:ascii="Helvetica Neue" w:eastAsia="Helvetica Neue" w:hAnsi="Helvetica Neue" w:cs="Helvetica Neue"/>
                <w:sz w:val="24"/>
              </w:rPr>
              <w:t>Advanced Preparations:</w:t>
            </w:r>
          </w:p>
          <w:p w:rsidR="00643AC6" w:rsidRDefault="00C810B0">
            <w:pPr>
              <w:numPr>
                <w:ilvl w:val="0"/>
                <w:numId w:val="3"/>
              </w:numPr>
              <w:spacing w:after="0"/>
              <w:ind w:hanging="359"/>
            </w:pPr>
            <w:r>
              <w:rPr>
                <w:rFonts w:ascii="Helvetica Neue" w:eastAsia="Helvetica Neue" w:hAnsi="Helvetica Neue" w:cs="Helvetica Neue"/>
                <w:sz w:val="24"/>
              </w:rPr>
              <w:t>Copy enough Graph Paper Worksheets for each student</w:t>
            </w:r>
          </w:p>
        </w:tc>
      </w:tr>
      <w:tr w:rsidR="00643AC6">
        <w:trPr>
          <w:trHeight w:val="1980"/>
        </w:trPr>
        <w:tc>
          <w:tcPr>
            <w:tcW w:w="3269"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Procedures/Steps:</w:t>
            </w:r>
          </w:p>
          <w:p w:rsidR="00643AC6" w:rsidRDefault="00C810B0">
            <w:pPr>
              <w:spacing w:after="0"/>
            </w:pPr>
            <w:r>
              <w:rPr>
                <w:rFonts w:ascii="Helvetica Neue" w:eastAsia="Helvetica Neue" w:hAnsi="Helvetica Neue" w:cs="Helvetica Neue"/>
                <w:b/>
                <w:sz w:val="20"/>
              </w:rPr>
              <w:t>(Emphasis on students making inquiry, e.g., posing questions/problems and working towards answers and solutions)    </w:t>
            </w:r>
          </w:p>
        </w:tc>
        <w:tc>
          <w:tcPr>
            <w:tcW w:w="774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Helvetica Neue" w:eastAsia="Helvetica Neue" w:hAnsi="Helvetica Neue" w:cs="Helvetica Neue"/>
                <w:sz w:val="24"/>
              </w:rPr>
              <w:t>Introduction:</w:t>
            </w:r>
          </w:p>
          <w:p w:rsidR="00643AC6" w:rsidRDefault="00643AC6">
            <w:pPr>
              <w:spacing w:after="0"/>
            </w:pPr>
          </w:p>
          <w:p w:rsidR="00643AC6" w:rsidRDefault="00C810B0">
            <w:pPr>
              <w:spacing w:after="0"/>
            </w:pPr>
            <w:r>
              <w:rPr>
                <w:rFonts w:ascii="Helvetica Neue" w:eastAsia="Helvetica Neue" w:hAnsi="Helvetica Neue" w:cs="Helvetica Neue"/>
                <w:sz w:val="24"/>
              </w:rPr>
              <w:t>Before beginning the lesson, the teacher will ask students, “What is a blueprint?”  The teacher will give students think time to formulate a response, and then as the students give their responses, the teacher will list these on the chalkboard/whiteboard.  The students will most likely connect a blueprint to a building. The teacher will then ask students why a blueprint is important in the building process.  Again, the teacher will allow the students think time before taking responses.  The teacher will then explain that a blueprint is an important part of the design process when building something.  The teacher will then ask the students, "Would it be important to plan out the design of a garden?" Give students an opportunity to answer. Explain that today, they will be doing just that.</w:t>
            </w:r>
          </w:p>
          <w:p w:rsidR="00643AC6" w:rsidRDefault="00643AC6">
            <w:pPr>
              <w:spacing w:after="0"/>
            </w:pPr>
          </w:p>
          <w:p w:rsidR="00643AC6" w:rsidRDefault="00C810B0">
            <w:pPr>
              <w:spacing w:after="0"/>
            </w:pPr>
            <w:r>
              <w:rPr>
                <w:rFonts w:ascii="Helvetica Neue" w:eastAsia="Helvetica Neue" w:hAnsi="Helvetica Neue" w:cs="Helvetica Neue"/>
                <w:sz w:val="24"/>
              </w:rPr>
              <w:t>Lesson:  </w:t>
            </w:r>
          </w:p>
          <w:p w:rsidR="00643AC6" w:rsidRDefault="00643AC6">
            <w:pPr>
              <w:spacing w:after="0"/>
            </w:pPr>
          </w:p>
          <w:p w:rsidR="00643AC6" w:rsidRDefault="00C810B0">
            <w:pPr>
              <w:spacing w:after="0"/>
            </w:pPr>
            <w:r>
              <w:rPr>
                <w:rFonts w:ascii="Helvetica Neue" w:eastAsia="Helvetica Neue" w:hAnsi="Helvetica Neue" w:cs="Helvetica Neue"/>
                <w:sz w:val="24"/>
              </w:rPr>
              <w:lastRenderedPageBreak/>
              <w:t>Ask the students what they can remember about the word perimeter?  When we are talking about perimeter, what are we measuring?  How would we find the perimeter of their desk?</w:t>
            </w:r>
          </w:p>
          <w:p w:rsidR="00643AC6" w:rsidRDefault="00643AC6">
            <w:pPr>
              <w:spacing w:after="0"/>
            </w:pPr>
          </w:p>
          <w:p w:rsidR="00643AC6" w:rsidRDefault="00C810B0">
            <w:pPr>
              <w:spacing w:after="0"/>
            </w:pPr>
            <w:r>
              <w:rPr>
                <w:rFonts w:ascii="Helvetica Neue" w:eastAsia="Helvetica Neue" w:hAnsi="Helvetica Neue" w:cs="Helvetica Neue"/>
                <w:sz w:val="24"/>
              </w:rPr>
              <w:t>Distribute the Perimeter and Area sheet to students.  Ask students "What unit will you be using on this paper (meters)?  "Are these squares actually a meter long (no)?  Explain that sometimes on blueprints and maps, people use a scale to show something small representing something bigger.  In this case, each side of a square will represent 1 meter.</w:t>
            </w:r>
          </w:p>
          <w:p w:rsidR="00643AC6" w:rsidRDefault="00643AC6">
            <w:pPr>
              <w:spacing w:after="0"/>
            </w:pPr>
          </w:p>
          <w:p w:rsidR="00643AC6" w:rsidRDefault="00C810B0">
            <w:pPr>
              <w:spacing w:after="0"/>
            </w:pPr>
            <w:r>
              <w:rPr>
                <w:rFonts w:ascii="Helvetica Neue" w:eastAsia="Helvetica Neue" w:hAnsi="Helvetica Neue" w:cs="Helvetica Neue"/>
                <w:sz w:val="24"/>
              </w:rPr>
              <w:t>Work on finding the perimeter of the first shape together.  After completing this as a group, students will work at their tables to complete the other shapes.  </w:t>
            </w:r>
          </w:p>
          <w:p w:rsidR="00643AC6" w:rsidRDefault="00643AC6">
            <w:pPr>
              <w:spacing w:after="0"/>
            </w:pPr>
          </w:p>
          <w:p w:rsidR="00643AC6" w:rsidRDefault="00C810B0">
            <w:pPr>
              <w:spacing w:after="0"/>
            </w:pPr>
            <w:r>
              <w:rPr>
                <w:rFonts w:ascii="Helvetica Neue" w:eastAsia="Helvetica Neue" w:hAnsi="Helvetica Neue" w:cs="Helvetica Neue"/>
                <w:sz w:val="24"/>
              </w:rPr>
              <w:t>Ask students what they remember about area?  What are we measuring when we are looking for area?  What do we do in order to find the area of a shape?  How would we find the area of their desk?  How is this different from the perimeter?</w:t>
            </w:r>
          </w:p>
          <w:p w:rsidR="00643AC6" w:rsidRDefault="00643AC6">
            <w:pPr>
              <w:spacing w:after="0"/>
            </w:pPr>
          </w:p>
          <w:p w:rsidR="00643AC6" w:rsidRDefault="00C810B0">
            <w:pPr>
              <w:spacing w:after="0"/>
            </w:pPr>
            <w:r>
              <w:rPr>
                <w:rFonts w:ascii="Helvetica Neue" w:eastAsia="Helvetica Neue" w:hAnsi="Helvetica Neue" w:cs="Helvetica Neue"/>
                <w:sz w:val="24"/>
              </w:rPr>
              <w:t>On the graph paper, work together to find the area of the first shape.  Be sure to clue the students in to squaring their units.  Explain that they must square their units when dealing with area because they multiply the units together.  Have students count the number of squares inside the shape to check their math.  Did their calculations match up to the number of squares? Have students work in teams to find the area of the other shapes.</w:t>
            </w:r>
          </w:p>
          <w:p w:rsidR="00643AC6" w:rsidRDefault="00643AC6">
            <w:pPr>
              <w:spacing w:after="0"/>
            </w:pPr>
          </w:p>
          <w:p w:rsidR="00643AC6" w:rsidRDefault="00C810B0">
            <w:pPr>
              <w:spacing w:after="0"/>
            </w:pPr>
            <w:r>
              <w:rPr>
                <w:rFonts w:ascii="Helvetica Neue" w:eastAsia="Helvetica Neue" w:hAnsi="Helvetica Neue" w:cs="Helvetica Neue"/>
                <w:sz w:val="24"/>
              </w:rPr>
              <w:t>The teacher will now explain to students that their colonial garden will only have a certain area in which they will plant their crops.  They must create a garden blueprint that has a garden with the area of 72 square meters.  Students will work independently in order to create their own shapes.  They will double check the area by counting the number of squares inside of their shape.</w:t>
            </w:r>
          </w:p>
          <w:p w:rsidR="00643AC6" w:rsidRDefault="00643AC6">
            <w:pPr>
              <w:spacing w:after="0"/>
            </w:pPr>
          </w:p>
          <w:p w:rsidR="00643AC6" w:rsidRDefault="00C810B0">
            <w:pPr>
              <w:spacing w:after="0"/>
            </w:pPr>
            <w:r>
              <w:rPr>
                <w:rFonts w:ascii="Helvetica Neue" w:eastAsia="Helvetica Neue" w:hAnsi="Helvetica Neue" w:cs="Helvetica Neue"/>
                <w:sz w:val="24"/>
              </w:rPr>
              <w:t>Once students are finished, have them work to find the perimeter of their own garden.  After they have found their perimeter, have them look at a neighbors perimeter.  Ask the following:</w:t>
            </w:r>
          </w:p>
          <w:p w:rsidR="00643AC6" w:rsidRDefault="00C810B0">
            <w:pPr>
              <w:spacing w:after="0"/>
            </w:pPr>
            <w:r>
              <w:rPr>
                <w:rFonts w:ascii="Helvetica Neue" w:eastAsia="Helvetica Neue" w:hAnsi="Helvetica Neue" w:cs="Helvetica Neue"/>
                <w:sz w:val="24"/>
              </w:rPr>
              <w:t>"Does your neighbor have the same perimeter as you?"  </w:t>
            </w:r>
          </w:p>
          <w:p w:rsidR="00643AC6" w:rsidRDefault="00C810B0">
            <w:pPr>
              <w:spacing w:after="0"/>
            </w:pPr>
            <w:r>
              <w:rPr>
                <w:rFonts w:ascii="Helvetica Neue" w:eastAsia="Helvetica Neue" w:hAnsi="Helvetica Neue" w:cs="Helvetica Neue"/>
                <w:sz w:val="24"/>
              </w:rPr>
              <w:t>"Do they have the same area as you?"</w:t>
            </w:r>
          </w:p>
          <w:p w:rsidR="00643AC6" w:rsidRDefault="00C810B0">
            <w:pPr>
              <w:spacing w:after="0"/>
            </w:pPr>
            <w:r>
              <w:rPr>
                <w:rFonts w:ascii="Helvetica Neue" w:eastAsia="Helvetica Neue" w:hAnsi="Helvetica Neue" w:cs="Helvetica Neue"/>
                <w:sz w:val="24"/>
              </w:rPr>
              <w:t>"Why do you think that the perimeters of these shapes are different, but their area is the same?"</w:t>
            </w:r>
          </w:p>
          <w:p w:rsidR="00643AC6" w:rsidRDefault="00643AC6">
            <w:pPr>
              <w:spacing w:after="0"/>
            </w:pPr>
          </w:p>
          <w:p w:rsidR="00643AC6" w:rsidRDefault="00C810B0">
            <w:pPr>
              <w:spacing w:after="0"/>
            </w:pPr>
            <w:r>
              <w:rPr>
                <w:rFonts w:ascii="Helvetica Neue" w:eastAsia="Helvetica Neue" w:hAnsi="Helvetica Neue" w:cs="Helvetica Neue"/>
                <w:sz w:val="24"/>
              </w:rPr>
              <w:t>Closure:</w:t>
            </w:r>
            <w:r>
              <w:rPr>
                <w:rFonts w:ascii="Helvetica Neue" w:eastAsia="Helvetica Neue" w:hAnsi="Helvetica Neue" w:cs="Helvetica Neue"/>
                <w:sz w:val="24"/>
              </w:rPr>
              <w:br/>
              <w:t>Hold a discussion about how students use perimeter and area in their own lives, in and out of the classroom.  </w:t>
            </w:r>
          </w:p>
          <w:p w:rsidR="00643AC6" w:rsidRDefault="00643AC6">
            <w:pPr>
              <w:spacing w:after="240"/>
            </w:pPr>
          </w:p>
        </w:tc>
      </w:tr>
      <w:tr w:rsidR="00643AC6">
        <w:trPr>
          <w:trHeight w:val="1320"/>
        </w:trPr>
        <w:tc>
          <w:tcPr>
            <w:tcW w:w="3269"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lastRenderedPageBreak/>
              <w:t xml:space="preserve">Assessment </w:t>
            </w:r>
            <w:r>
              <w:rPr>
                <w:rFonts w:ascii="Helvetica Neue" w:eastAsia="Helvetica Neue" w:hAnsi="Helvetica Neue" w:cs="Helvetica Neue"/>
                <w:b/>
                <w:sz w:val="18"/>
              </w:rPr>
              <w:t>(What will be the evidence of student learning?)</w:t>
            </w:r>
          </w:p>
        </w:tc>
        <w:tc>
          <w:tcPr>
            <w:tcW w:w="774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Helvetica Neue" w:eastAsia="Helvetica Neue" w:hAnsi="Helvetica Neue" w:cs="Helvetica Neue"/>
                <w:sz w:val="24"/>
              </w:rPr>
              <w:t xml:space="preserve">The teacher will observe students as they complete the graphic sheet independently, and support those who need help.  Students will determine the area and perimeter of shapes on a teacher generated worksheet. </w:t>
            </w:r>
          </w:p>
        </w:tc>
      </w:tr>
    </w:tbl>
    <w:p w:rsidR="00643AC6" w:rsidRDefault="00643AC6"/>
    <w:p w:rsidR="00643AC6" w:rsidRDefault="00643AC6">
      <w:pPr>
        <w:spacing w:after="0"/>
      </w:pPr>
    </w:p>
    <w:tbl>
      <w:tblPr>
        <w:tblStyle w:val="a5"/>
        <w:tblW w:w="11010" w:type="dxa"/>
        <w:tblInd w:w="-104" w:type="dxa"/>
        <w:tblLayout w:type="fixed"/>
        <w:tblLook w:val="0400" w:firstRow="0" w:lastRow="0" w:firstColumn="0" w:lastColumn="0" w:noHBand="0" w:noVBand="1"/>
      </w:tblPr>
      <w:tblGrid>
        <w:gridCol w:w="3323"/>
        <w:gridCol w:w="7687"/>
      </w:tblGrid>
      <w:tr w:rsidR="00643AC6">
        <w:trPr>
          <w:trHeight w:val="42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Title</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Lesson Five: Planting into the Earthbox</w:t>
            </w:r>
          </w:p>
        </w:tc>
      </w:tr>
      <w:tr w:rsidR="00643AC6">
        <w:trPr>
          <w:trHeight w:val="96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Overview</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The students will plant their pumpkin, radish, and marigold seeds into the EarthBox today.  They will make predictions about how to do this successfully. Students will discover how many plants will fit in the EarthBox to have a successful garden. </w:t>
            </w:r>
          </w:p>
          <w:p w:rsidR="00643AC6" w:rsidRDefault="00643AC6">
            <w:pPr>
              <w:spacing w:after="0"/>
            </w:pPr>
          </w:p>
          <w:p w:rsidR="00643AC6" w:rsidRDefault="00C810B0">
            <w:pPr>
              <w:spacing w:after="0"/>
            </w:pPr>
            <w:r>
              <w:rPr>
                <w:rFonts w:ascii="Times New Roman" w:eastAsia="Times New Roman" w:hAnsi="Times New Roman" w:cs="Times New Roman"/>
                <w:sz w:val="24"/>
              </w:rPr>
              <w:t>Duration: 1 hour</w:t>
            </w:r>
          </w:p>
        </w:tc>
      </w:tr>
      <w:tr w:rsidR="00643AC6">
        <w:trPr>
          <w:trHeight w:val="130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Standards</w:t>
            </w:r>
          </w:p>
          <w:p w:rsidR="00643AC6" w:rsidRDefault="00643AC6">
            <w:pPr>
              <w:spacing w:after="0"/>
            </w:pP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M.4.MD.1 know relative sizes of measurement units within one system of units including km, m, cm, kg, g, lb., oz, …within a single system of measurement, express measurements in a larger unit in terms of a smaller unit, record measurement, record measurement equivalents in a two column table. </w:t>
            </w:r>
          </w:p>
          <w:p w:rsidR="00643AC6" w:rsidRDefault="00C810B0">
            <w:pPr>
              <w:spacing w:after="0"/>
            </w:pPr>
            <w:r>
              <w:rPr>
                <w:rFonts w:ascii="Times New Roman" w:eastAsia="Times New Roman" w:hAnsi="Times New Roman" w:cs="Times New Roman"/>
                <w:sz w:val="24"/>
              </w:rPr>
              <w:t>M.4.MD.3 Apply the area and perimeter formulas for rectangles in real world and mathematical problems. For example, find the width of a rectangular room given the area of the flooring and the length, by viewing the area formula as a multiplication equation with an unknown factor. Represent and interpret data.</w:t>
            </w:r>
          </w:p>
        </w:tc>
      </w:tr>
      <w:tr w:rsidR="00643AC6">
        <w:trPr>
          <w:trHeight w:val="174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Materials/Advance Preparation Needed</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Materials:</w:t>
            </w:r>
          </w:p>
          <w:p w:rsidR="00643AC6" w:rsidRDefault="00C810B0">
            <w:pPr>
              <w:numPr>
                <w:ilvl w:val="0"/>
                <w:numId w:val="26"/>
              </w:numPr>
              <w:spacing w:after="0"/>
              <w:ind w:hanging="359"/>
            </w:pPr>
            <w:r>
              <w:rPr>
                <w:rFonts w:ascii="Times New Roman" w:eastAsia="Times New Roman" w:hAnsi="Times New Roman" w:cs="Times New Roman"/>
                <w:sz w:val="24"/>
              </w:rPr>
              <w:t xml:space="preserve">Pumpkin seeds (Jack Be Little seeds, Wee Be Little seeds) </w:t>
            </w:r>
          </w:p>
          <w:p w:rsidR="00643AC6" w:rsidRDefault="00C810B0">
            <w:pPr>
              <w:numPr>
                <w:ilvl w:val="0"/>
                <w:numId w:val="26"/>
              </w:numPr>
              <w:spacing w:after="0"/>
              <w:ind w:hanging="359"/>
            </w:pPr>
            <w:r>
              <w:rPr>
                <w:rFonts w:ascii="Times New Roman" w:eastAsia="Times New Roman" w:hAnsi="Times New Roman" w:cs="Times New Roman"/>
                <w:sz w:val="24"/>
              </w:rPr>
              <w:t xml:space="preserve">Measuring tape and rulers </w:t>
            </w:r>
          </w:p>
          <w:p w:rsidR="00643AC6" w:rsidRDefault="00C810B0">
            <w:pPr>
              <w:numPr>
                <w:ilvl w:val="0"/>
                <w:numId w:val="26"/>
              </w:numPr>
              <w:spacing w:after="0"/>
              <w:ind w:hanging="359"/>
            </w:pPr>
            <w:r>
              <w:rPr>
                <w:rFonts w:ascii="Times New Roman" w:eastAsia="Times New Roman" w:hAnsi="Times New Roman" w:cs="Times New Roman"/>
                <w:sz w:val="24"/>
              </w:rPr>
              <w:t>String and tape</w:t>
            </w:r>
          </w:p>
          <w:p w:rsidR="00643AC6" w:rsidRDefault="00C810B0">
            <w:pPr>
              <w:numPr>
                <w:ilvl w:val="0"/>
                <w:numId w:val="26"/>
              </w:numPr>
              <w:spacing w:after="0"/>
              <w:ind w:hanging="359"/>
            </w:pPr>
            <w:r>
              <w:rPr>
                <w:rFonts w:ascii="Times New Roman" w:eastAsia="Times New Roman" w:hAnsi="Times New Roman" w:cs="Times New Roman"/>
                <w:sz w:val="24"/>
              </w:rPr>
              <w:t>Earth box kit</w:t>
            </w:r>
          </w:p>
          <w:p w:rsidR="00643AC6" w:rsidRDefault="00C810B0">
            <w:pPr>
              <w:numPr>
                <w:ilvl w:val="0"/>
                <w:numId w:val="26"/>
              </w:numPr>
              <w:spacing w:after="0"/>
              <w:ind w:hanging="359"/>
            </w:pPr>
            <w:r>
              <w:rPr>
                <w:rFonts w:ascii="Times New Roman" w:eastAsia="Times New Roman" w:hAnsi="Times New Roman" w:cs="Times New Roman"/>
                <w:sz w:val="24"/>
              </w:rPr>
              <w:t xml:space="preserve">Hydrated potting soil </w:t>
            </w:r>
          </w:p>
          <w:p w:rsidR="00643AC6" w:rsidRDefault="00C810B0">
            <w:pPr>
              <w:numPr>
                <w:ilvl w:val="0"/>
                <w:numId w:val="26"/>
              </w:numPr>
              <w:spacing w:after="0"/>
              <w:ind w:hanging="359"/>
            </w:pPr>
            <w:r>
              <w:rPr>
                <w:rFonts w:ascii="Times New Roman" w:eastAsia="Times New Roman" w:hAnsi="Times New Roman" w:cs="Times New Roman"/>
                <w:sz w:val="24"/>
              </w:rPr>
              <w:t>Popsicle stick markers and permanent markers</w:t>
            </w:r>
          </w:p>
          <w:p w:rsidR="00643AC6" w:rsidRDefault="00C810B0">
            <w:pPr>
              <w:numPr>
                <w:ilvl w:val="0"/>
                <w:numId w:val="26"/>
              </w:numPr>
              <w:spacing w:after="0"/>
              <w:ind w:hanging="359"/>
            </w:pPr>
            <w:r>
              <w:rPr>
                <w:rFonts w:ascii="Times New Roman" w:eastAsia="Times New Roman" w:hAnsi="Times New Roman" w:cs="Times New Roman"/>
                <w:sz w:val="24"/>
              </w:rPr>
              <w:t>Water and clean gallon jug or 2-liter soda bottle</w:t>
            </w:r>
          </w:p>
          <w:p w:rsidR="00643AC6" w:rsidRDefault="00643AC6">
            <w:pPr>
              <w:spacing w:after="0"/>
            </w:pPr>
          </w:p>
          <w:p w:rsidR="00643AC6" w:rsidRDefault="00C810B0">
            <w:pPr>
              <w:spacing w:after="0"/>
            </w:pPr>
            <w:r>
              <w:rPr>
                <w:rFonts w:ascii="Times New Roman" w:eastAsia="Times New Roman" w:hAnsi="Times New Roman" w:cs="Times New Roman"/>
                <w:b/>
                <w:sz w:val="24"/>
              </w:rPr>
              <w:t>Advanced Preparation:</w:t>
            </w:r>
          </w:p>
          <w:p w:rsidR="00643AC6" w:rsidRDefault="00C810B0">
            <w:pPr>
              <w:numPr>
                <w:ilvl w:val="0"/>
                <w:numId w:val="18"/>
              </w:numPr>
              <w:spacing w:after="0"/>
              <w:ind w:hanging="359"/>
            </w:pPr>
            <w:r>
              <w:rPr>
                <w:rFonts w:ascii="Times New Roman" w:eastAsia="Times New Roman" w:hAnsi="Times New Roman" w:cs="Times New Roman"/>
                <w:sz w:val="24"/>
              </w:rPr>
              <w:t xml:space="preserve">Seedlings are sprouting </w:t>
            </w:r>
          </w:p>
          <w:p w:rsidR="00643AC6" w:rsidRDefault="00C810B0">
            <w:pPr>
              <w:numPr>
                <w:ilvl w:val="0"/>
                <w:numId w:val="18"/>
              </w:numPr>
              <w:spacing w:after="0"/>
              <w:ind w:hanging="359"/>
            </w:pPr>
            <w:r>
              <w:rPr>
                <w:rFonts w:ascii="Times New Roman" w:eastAsia="Times New Roman" w:hAnsi="Times New Roman" w:cs="Times New Roman"/>
                <w:sz w:val="24"/>
              </w:rPr>
              <w:t>EarthBox made</w:t>
            </w:r>
          </w:p>
          <w:p w:rsidR="00643AC6" w:rsidRDefault="00C810B0">
            <w:pPr>
              <w:numPr>
                <w:ilvl w:val="0"/>
                <w:numId w:val="18"/>
              </w:numPr>
              <w:spacing w:after="0"/>
              <w:ind w:hanging="359"/>
            </w:pPr>
            <w:r>
              <w:rPr>
                <w:rFonts w:ascii="Times New Roman" w:eastAsia="Times New Roman" w:hAnsi="Times New Roman" w:cs="Times New Roman"/>
                <w:sz w:val="24"/>
              </w:rPr>
              <w:t>Grow Lights assembled</w:t>
            </w:r>
          </w:p>
          <w:p w:rsidR="00643AC6" w:rsidRDefault="00C810B0">
            <w:pPr>
              <w:numPr>
                <w:ilvl w:val="0"/>
                <w:numId w:val="18"/>
              </w:numPr>
              <w:spacing w:after="0"/>
              <w:ind w:hanging="359"/>
              <w:rPr>
                <w:rFonts w:ascii="Times New Roman" w:eastAsia="Times New Roman" w:hAnsi="Times New Roman" w:cs="Times New Roman"/>
                <w:sz w:val="24"/>
              </w:rPr>
            </w:pPr>
            <w:r>
              <w:rPr>
                <w:rFonts w:ascii="Times New Roman" w:eastAsia="Times New Roman" w:hAnsi="Times New Roman" w:cs="Times New Roman"/>
                <w:sz w:val="24"/>
              </w:rPr>
              <w:t>Students will review their research about the plants so they can identify characteristics of a healthy plant</w:t>
            </w:r>
          </w:p>
          <w:p w:rsidR="00643AC6" w:rsidRDefault="00643AC6">
            <w:pPr>
              <w:spacing w:after="240"/>
            </w:pPr>
          </w:p>
        </w:tc>
      </w:tr>
      <w:tr w:rsidR="00643AC6">
        <w:trPr>
          <w:trHeight w:val="198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lastRenderedPageBreak/>
              <w:t>Procedures/Steps:</w:t>
            </w:r>
          </w:p>
          <w:p w:rsidR="00643AC6" w:rsidRDefault="00C810B0">
            <w:pPr>
              <w:spacing w:after="0"/>
            </w:pPr>
            <w:r>
              <w:rPr>
                <w:rFonts w:ascii="Helvetica Neue" w:eastAsia="Helvetica Neue" w:hAnsi="Helvetica Neue" w:cs="Helvetica Neue"/>
                <w:b/>
                <w:sz w:val="20"/>
              </w:rPr>
              <w:t>(Emphasis on students making inquiry, e.g., posing questions/problems and working towards answers and solutions)    </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 xml:space="preserve">Pose the question, “What would happen if I took your seeds and you threw them into the EarthBox?”  Have a discussion about the importance of spacing out your seeds and planting the ones that should be planted (composting or disposing of those that we should). In Colonial Journals, students will explain why certain plants were chosen to plant and other plants were composted. Make sure students review their research and can identify characteristics of a healthy plant.  Collect the seedlings that will be transplanted. </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Discuss with students how to tell how a plant is healthy.  Have students refer back to their Colonial Garden Journal to find answers as to what is a healthy seedling.  If available, compost seedlings that are dead.  Redo lesson three.  The blueprints will need to include seedling placement as well as spacing.  This should be discussed with the students (refer back to the importance of spacing the seedlings out) and allow students to predict what they think would be most appropriate. What would happen if we planted too many seedlings? </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Students will need to decide as a class which blueprint to use.  </w:t>
            </w:r>
          </w:p>
          <w:p w:rsidR="00643AC6" w:rsidRDefault="00C810B0">
            <w:pPr>
              <w:spacing w:after="0"/>
            </w:pPr>
            <w:r>
              <w:rPr>
                <w:rFonts w:ascii="Times New Roman" w:eastAsia="Times New Roman" w:hAnsi="Times New Roman" w:cs="Times New Roman"/>
                <w:sz w:val="24"/>
              </w:rPr>
              <w:t xml:space="preserve">**Teacher note: If the students did the blueprints in teams, have them present their blueprint to the class and defend why theirs should be chosen. </w:t>
            </w:r>
          </w:p>
        </w:tc>
      </w:tr>
      <w:tr w:rsidR="00643AC6">
        <w:trPr>
          <w:trHeight w:val="1320"/>
        </w:trPr>
        <w:tc>
          <w:tcPr>
            <w:tcW w:w="33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 xml:space="preserve">Assessment </w:t>
            </w:r>
            <w:r>
              <w:rPr>
                <w:rFonts w:ascii="Helvetica Neue" w:eastAsia="Helvetica Neue" w:hAnsi="Helvetica Neue" w:cs="Helvetica Neue"/>
                <w:b/>
                <w:sz w:val="18"/>
              </w:rPr>
              <w:t>(What will be the evidence of student learning?)</w:t>
            </w:r>
          </w:p>
        </w:tc>
        <w:tc>
          <w:tcPr>
            <w:tcW w:w="76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Have the students use their blueprint to plant their crops into the EarthBox in the same layout as the blueprint. Were students able to apply the area and perimeter formula in the real world application of designing their blueprint? </w:t>
            </w:r>
          </w:p>
        </w:tc>
      </w:tr>
    </w:tbl>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pPr>
        <w:spacing w:after="0"/>
      </w:pPr>
    </w:p>
    <w:p w:rsidR="00643AC6" w:rsidRDefault="00643AC6"/>
    <w:tbl>
      <w:tblPr>
        <w:tblStyle w:val="a6"/>
        <w:tblW w:w="10560" w:type="dxa"/>
        <w:tblLayout w:type="fixed"/>
        <w:tblLook w:val="0600" w:firstRow="0" w:lastRow="0" w:firstColumn="0" w:lastColumn="0" w:noHBand="1" w:noVBand="1"/>
      </w:tblPr>
      <w:tblGrid>
        <w:gridCol w:w="2070"/>
        <w:gridCol w:w="8490"/>
      </w:tblGrid>
      <w:tr w:rsidR="00643AC6">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643AC6" w:rsidRDefault="00C810B0">
            <w:pPr>
              <w:spacing w:after="0"/>
              <w:ind w:left="100"/>
            </w:pPr>
            <w:r>
              <w:rPr>
                <w:rFonts w:ascii="Times New Roman" w:eastAsia="Times New Roman" w:hAnsi="Times New Roman" w:cs="Times New Roman"/>
                <w:b/>
                <w:sz w:val="20"/>
                <w:shd w:val="clear" w:color="auto" w:fill="DBEEF4"/>
              </w:rPr>
              <w:t>Title</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43AC6" w:rsidRDefault="00C810B0">
            <w:pPr>
              <w:spacing w:after="0"/>
              <w:ind w:left="100"/>
            </w:pPr>
            <w:r>
              <w:rPr>
                <w:rFonts w:ascii="Times New Roman" w:eastAsia="Times New Roman" w:hAnsi="Times New Roman" w:cs="Times New Roman"/>
                <w:sz w:val="24"/>
                <w:highlight w:val="white"/>
              </w:rPr>
              <w:t>Lesson Six: Writing Throughout the GPBL</w:t>
            </w:r>
          </w:p>
        </w:tc>
      </w:tr>
      <w:tr w:rsidR="00643AC6">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643AC6" w:rsidRDefault="00C810B0">
            <w:pPr>
              <w:spacing w:after="0"/>
              <w:ind w:left="100"/>
            </w:pPr>
            <w:r>
              <w:rPr>
                <w:rFonts w:ascii="Helvetica Neue" w:eastAsia="Helvetica Neue" w:hAnsi="Helvetica Neue" w:cs="Helvetica Neue"/>
                <w:b/>
                <w:sz w:val="20"/>
                <w:shd w:val="clear" w:color="auto" w:fill="DBEEF4"/>
              </w:rPr>
              <w:t>Overview</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43AC6" w:rsidRDefault="00C810B0">
            <w:pPr>
              <w:spacing w:after="0"/>
              <w:ind w:left="100"/>
            </w:pPr>
            <w:r>
              <w:rPr>
                <w:rFonts w:ascii="Times New Roman" w:eastAsia="Times New Roman" w:hAnsi="Times New Roman" w:cs="Times New Roman"/>
                <w:sz w:val="24"/>
                <w:highlight w:val="white"/>
              </w:rPr>
              <w:t>The students will be writing throughout our GPBL.  This will consist of observations, comparing and contrasting, drawing/labeling, note taking, and summarizing.  They will be taught strategies to appropriately write/take notes and will be expected to write a summary at the end of the GPBL of which crops were most successful within the classroom EarthBox.</w:t>
            </w:r>
          </w:p>
          <w:p w:rsidR="00643AC6" w:rsidRDefault="00643AC6">
            <w:pPr>
              <w:spacing w:after="0"/>
              <w:ind w:left="100"/>
            </w:pPr>
          </w:p>
          <w:p w:rsidR="00643AC6" w:rsidRDefault="00C810B0">
            <w:pPr>
              <w:spacing w:after="0"/>
              <w:ind w:left="100"/>
            </w:pPr>
            <w:r>
              <w:rPr>
                <w:rFonts w:ascii="Times New Roman" w:eastAsia="Times New Roman" w:hAnsi="Times New Roman" w:cs="Times New Roman"/>
                <w:sz w:val="24"/>
                <w:highlight w:val="white"/>
              </w:rPr>
              <w:t>Duration: Entire school year</w:t>
            </w:r>
          </w:p>
        </w:tc>
      </w:tr>
      <w:tr w:rsidR="00643AC6">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643AC6" w:rsidRDefault="00C810B0">
            <w:pPr>
              <w:spacing w:after="0"/>
              <w:ind w:left="100"/>
            </w:pPr>
            <w:r>
              <w:rPr>
                <w:rFonts w:ascii="Helvetica Neue" w:eastAsia="Helvetica Neue" w:hAnsi="Helvetica Neue" w:cs="Helvetica Neue"/>
                <w:b/>
                <w:sz w:val="20"/>
                <w:shd w:val="clear" w:color="auto" w:fill="DBEEF4"/>
              </w:rPr>
              <w:t>Standards</w:t>
            </w:r>
          </w:p>
          <w:p w:rsidR="00643AC6" w:rsidRDefault="00643AC6">
            <w:pPr>
              <w:ind w:left="100"/>
            </w:pP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43AC6" w:rsidRDefault="00C810B0">
            <w:pPr>
              <w:spacing w:after="0"/>
              <w:ind w:left="100"/>
            </w:pPr>
            <w:r>
              <w:rPr>
                <w:rFonts w:ascii="Times New Roman" w:eastAsia="Times New Roman" w:hAnsi="Times New Roman" w:cs="Times New Roman"/>
                <w:sz w:val="24"/>
                <w:highlight w:val="white"/>
              </w:rPr>
              <w:t>ELA.4.W.C9.2 Write informative/explanatory texts to examine a topic and convey ideas and information clearly. Introduce a topic clearly and group related information in paragraphs and sections; include formatting (e.g., headings), illustrations, and</w:t>
            </w:r>
          </w:p>
          <w:p w:rsidR="00643AC6" w:rsidRDefault="00C810B0">
            <w:pPr>
              <w:spacing w:after="0"/>
              <w:ind w:left="100"/>
            </w:pPr>
            <w:r>
              <w:rPr>
                <w:rFonts w:ascii="Times New Roman" w:eastAsia="Times New Roman" w:hAnsi="Times New Roman" w:cs="Times New Roman"/>
                <w:sz w:val="24"/>
                <w:highlight w:val="white"/>
              </w:rPr>
              <w:t>multimedia when useful to aiding comprehension. Develop the topic with facts, definitions, concrete details, quotations, or other information and examples related to</w:t>
            </w:r>
          </w:p>
          <w:p w:rsidR="00643AC6" w:rsidRDefault="00C810B0">
            <w:pPr>
              <w:spacing w:after="0"/>
              <w:ind w:left="100"/>
            </w:pPr>
            <w:r>
              <w:rPr>
                <w:rFonts w:ascii="Times New Roman" w:eastAsia="Times New Roman" w:hAnsi="Times New Roman" w:cs="Times New Roman"/>
                <w:sz w:val="24"/>
                <w:highlight w:val="white"/>
              </w:rPr>
              <w:t>the topic. Link ideas within categories of information using words and phrases (e.g.,</w:t>
            </w:r>
          </w:p>
          <w:p w:rsidR="00643AC6" w:rsidRDefault="00C810B0">
            <w:pPr>
              <w:spacing w:after="0"/>
              <w:ind w:left="100"/>
            </w:pPr>
            <w:r>
              <w:rPr>
                <w:rFonts w:ascii="Times New Roman" w:eastAsia="Times New Roman" w:hAnsi="Times New Roman" w:cs="Times New Roman"/>
                <w:i/>
                <w:sz w:val="24"/>
                <w:highlight w:val="white"/>
              </w:rPr>
              <w:t>another</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for example</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also</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because</w:t>
            </w:r>
            <w:r>
              <w:rPr>
                <w:rFonts w:ascii="Times New Roman" w:eastAsia="Times New Roman" w:hAnsi="Times New Roman" w:cs="Times New Roman"/>
                <w:sz w:val="24"/>
                <w:highlight w:val="white"/>
              </w:rPr>
              <w:t>). Use precise language and domain specific</w:t>
            </w:r>
          </w:p>
          <w:p w:rsidR="00643AC6" w:rsidRDefault="00C810B0">
            <w:pPr>
              <w:spacing w:after="0"/>
              <w:ind w:left="100"/>
            </w:pPr>
            <w:r>
              <w:rPr>
                <w:rFonts w:ascii="Times New Roman" w:eastAsia="Times New Roman" w:hAnsi="Times New Roman" w:cs="Times New Roman"/>
                <w:sz w:val="24"/>
                <w:highlight w:val="white"/>
              </w:rPr>
              <w:t>vocabulary to inform about or explain the topic. Provide a concluding statement or section related to the information or explanation presented.</w:t>
            </w:r>
          </w:p>
          <w:p w:rsidR="00643AC6" w:rsidRDefault="00C810B0">
            <w:pPr>
              <w:spacing w:after="0"/>
              <w:ind w:left="100"/>
            </w:pPr>
            <w:r>
              <w:rPr>
                <w:rFonts w:ascii="Times New Roman" w:eastAsia="Times New Roman" w:hAnsi="Times New Roman" w:cs="Times New Roman"/>
                <w:sz w:val="24"/>
                <w:highlight w:val="white"/>
              </w:rPr>
              <w:t>ELA.4.L.C15.1 Demonstrate command of the conventions of Objective English grammar and usage when writing or speaking. Use relative pronouns (</w:t>
            </w:r>
            <w:r>
              <w:rPr>
                <w:rFonts w:ascii="Times New Roman" w:eastAsia="Times New Roman" w:hAnsi="Times New Roman" w:cs="Times New Roman"/>
                <w:i/>
                <w:sz w:val="24"/>
                <w:highlight w:val="white"/>
              </w:rPr>
              <w:t>who, whose,</w:t>
            </w:r>
          </w:p>
          <w:p w:rsidR="00643AC6" w:rsidRDefault="00C810B0">
            <w:pPr>
              <w:spacing w:after="0"/>
              <w:ind w:left="100"/>
            </w:pPr>
            <w:r>
              <w:rPr>
                <w:rFonts w:ascii="Times New Roman" w:eastAsia="Times New Roman" w:hAnsi="Times New Roman" w:cs="Times New Roman"/>
                <w:i/>
                <w:sz w:val="24"/>
                <w:highlight w:val="white"/>
              </w:rPr>
              <w:t>whom, which, that</w:t>
            </w:r>
            <w:r>
              <w:rPr>
                <w:rFonts w:ascii="Times New Roman" w:eastAsia="Times New Roman" w:hAnsi="Times New Roman" w:cs="Times New Roman"/>
                <w:sz w:val="24"/>
                <w:highlight w:val="white"/>
              </w:rPr>
              <w:t>) and relative adverbs (</w:t>
            </w:r>
            <w:r>
              <w:rPr>
                <w:rFonts w:ascii="Times New Roman" w:eastAsia="Times New Roman" w:hAnsi="Times New Roman" w:cs="Times New Roman"/>
                <w:i/>
                <w:sz w:val="24"/>
                <w:highlight w:val="white"/>
              </w:rPr>
              <w:t>where, when, why</w:t>
            </w:r>
            <w:r>
              <w:rPr>
                <w:rFonts w:ascii="Times New Roman" w:eastAsia="Times New Roman" w:hAnsi="Times New Roman" w:cs="Times New Roman"/>
                <w:sz w:val="24"/>
                <w:highlight w:val="white"/>
              </w:rPr>
              <w:t xml:space="preserve">). Form and use the progressive (e.g., </w:t>
            </w:r>
            <w:r>
              <w:rPr>
                <w:rFonts w:ascii="Times New Roman" w:eastAsia="Times New Roman" w:hAnsi="Times New Roman" w:cs="Times New Roman"/>
                <w:i/>
                <w:sz w:val="24"/>
                <w:highlight w:val="white"/>
              </w:rPr>
              <w:t>I was walking; I am walking; I will be walking</w:t>
            </w:r>
            <w:r>
              <w:rPr>
                <w:rFonts w:ascii="Times New Roman" w:eastAsia="Times New Roman" w:hAnsi="Times New Roman" w:cs="Times New Roman"/>
                <w:sz w:val="24"/>
                <w:highlight w:val="white"/>
              </w:rPr>
              <w:t xml:space="preserve">) verb tenses. Use modal auxiliaries (e.g., </w:t>
            </w:r>
            <w:r>
              <w:rPr>
                <w:rFonts w:ascii="Times New Roman" w:eastAsia="Times New Roman" w:hAnsi="Times New Roman" w:cs="Times New Roman"/>
                <w:i/>
                <w:sz w:val="24"/>
                <w:highlight w:val="white"/>
              </w:rPr>
              <w:t>can, may, must</w:t>
            </w:r>
            <w:r>
              <w:rPr>
                <w:rFonts w:ascii="Times New Roman" w:eastAsia="Times New Roman" w:hAnsi="Times New Roman" w:cs="Times New Roman"/>
                <w:sz w:val="24"/>
                <w:highlight w:val="white"/>
              </w:rPr>
              <w:t xml:space="preserve">) to convey various conditions. Order adjectives within sentences according to conventional patterns (e.g., </w:t>
            </w:r>
            <w:r>
              <w:rPr>
                <w:rFonts w:ascii="Times New Roman" w:eastAsia="Times New Roman" w:hAnsi="Times New Roman" w:cs="Times New Roman"/>
                <w:i/>
                <w:sz w:val="24"/>
                <w:highlight w:val="white"/>
              </w:rPr>
              <w:t xml:space="preserve">a small red bag </w:t>
            </w:r>
            <w:r>
              <w:rPr>
                <w:rFonts w:ascii="Times New Roman" w:eastAsia="Times New Roman" w:hAnsi="Times New Roman" w:cs="Times New Roman"/>
                <w:sz w:val="24"/>
                <w:highlight w:val="white"/>
              </w:rPr>
              <w:t xml:space="preserve">rather than </w:t>
            </w:r>
            <w:r>
              <w:rPr>
                <w:rFonts w:ascii="Times New Roman" w:eastAsia="Times New Roman" w:hAnsi="Times New Roman" w:cs="Times New Roman"/>
                <w:i/>
                <w:sz w:val="24"/>
                <w:highlight w:val="white"/>
              </w:rPr>
              <w:t>a</w:t>
            </w:r>
          </w:p>
          <w:p w:rsidR="00643AC6" w:rsidRDefault="00C810B0">
            <w:pPr>
              <w:spacing w:after="0"/>
              <w:ind w:left="100"/>
            </w:pPr>
            <w:r>
              <w:rPr>
                <w:rFonts w:ascii="Times New Roman" w:eastAsia="Times New Roman" w:hAnsi="Times New Roman" w:cs="Times New Roman"/>
                <w:i/>
                <w:sz w:val="24"/>
                <w:highlight w:val="white"/>
              </w:rPr>
              <w:t>red small bag</w:t>
            </w:r>
            <w:r>
              <w:rPr>
                <w:rFonts w:ascii="Times New Roman" w:eastAsia="Times New Roman" w:hAnsi="Times New Roman" w:cs="Times New Roman"/>
                <w:sz w:val="24"/>
                <w:highlight w:val="white"/>
              </w:rPr>
              <w:t>). Form and use prepositional phrases. Produce complete sentences, recognizing and correcting inappropriate</w:t>
            </w:r>
          </w:p>
          <w:p w:rsidR="00643AC6" w:rsidRDefault="00C810B0">
            <w:pPr>
              <w:spacing w:after="0"/>
              <w:ind w:left="100"/>
            </w:pPr>
            <w:r>
              <w:rPr>
                <w:rFonts w:ascii="Times New Roman" w:eastAsia="Times New Roman" w:hAnsi="Times New Roman" w:cs="Times New Roman"/>
                <w:sz w:val="24"/>
                <w:highlight w:val="white"/>
              </w:rPr>
              <w:t>ELA.4.W.C10.2 With guidance and support from peers and adults, develop and strengthen writing as needed by planning, revising, and editing (See Language Objectives for conventions of English).</w:t>
            </w:r>
          </w:p>
          <w:p w:rsidR="00643AC6" w:rsidRDefault="00C810B0">
            <w:pPr>
              <w:spacing w:after="0"/>
              <w:ind w:left="100"/>
            </w:pPr>
            <w:r>
              <w:rPr>
                <w:rFonts w:ascii="Times New Roman" w:eastAsia="Times New Roman" w:hAnsi="Times New Roman" w:cs="Times New Roman"/>
                <w:sz w:val="24"/>
                <w:highlight w:val="white"/>
              </w:rPr>
              <w:t>ELA.4.W.C10.1 Produce clear and coherent writing in which the development and organization are appropriate to task, purpose, and audience. (Grade specific expectations for writing types are defined in Objectives 1-3 in Text and Types and Purposes)</w:t>
            </w:r>
          </w:p>
        </w:tc>
      </w:tr>
      <w:tr w:rsidR="00643AC6">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643AC6" w:rsidRDefault="00C810B0">
            <w:pPr>
              <w:spacing w:after="0"/>
              <w:ind w:left="100"/>
            </w:pPr>
            <w:r>
              <w:rPr>
                <w:rFonts w:ascii="Helvetica Neue" w:eastAsia="Helvetica Neue" w:hAnsi="Helvetica Neue" w:cs="Helvetica Neue"/>
                <w:b/>
                <w:sz w:val="20"/>
                <w:shd w:val="clear" w:color="auto" w:fill="DBEEF4"/>
              </w:rPr>
              <w:lastRenderedPageBreak/>
              <w:t>Materials/Advance Preparation Needed</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43AC6" w:rsidRDefault="00C810B0">
            <w:pPr>
              <w:spacing w:after="0"/>
              <w:ind w:left="100"/>
            </w:pPr>
            <w:r>
              <w:rPr>
                <w:rFonts w:ascii="Times New Roman" w:eastAsia="Times New Roman" w:hAnsi="Times New Roman" w:cs="Times New Roman"/>
                <w:b/>
                <w:sz w:val="24"/>
                <w:highlight w:val="white"/>
              </w:rPr>
              <w:t>Materials:</w:t>
            </w:r>
          </w:p>
          <w:p w:rsidR="00643AC6" w:rsidRDefault="00C810B0">
            <w:pPr>
              <w:numPr>
                <w:ilvl w:val="0"/>
                <w:numId w:val="9"/>
              </w:numPr>
              <w:spacing w:after="0"/>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Colonial Garden Journals</w:t>
            </w:r>
          </w:p>
          <w:p w:rsidR="00643AC6" w:rsidRDefault="00C810B0">
            <w:pPr>
              <w:numPr>
                <w:ilvl w:val="0"/>
                <w:numId w:val="9"/>
              </w:numPr>
              <w:spacing w:after="0"/>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Pencils and crayons</w:t>
            </w:r>
          </w:p>
          <w:p w:rsidR="00643AC6" w:rsidRDefault="00C810B0">
            <w:pPr>
              <w:numPr>
                <w:ilvl w:val="0"/>
                <w:numId w:val="9"/>
              </w:numPr>
              <w:spacing w:after="0"/>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EarthBoxes</w:t>
            </w:r>
          </w:p>
          <w:p w:rsidR="00643AC6" w:rsidRDefault="00C810B0">
            <w:pPr>
              <w:numPr>
                <w:ilvl w:val="0"/>
                <w:numId w:val="9"/>
              </w:numPr>
              <w:spacing w:after="0"/>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Plants (trellising, root, and herb)</w:t>
            </w:r>
          </w:p>
          <w:p w:rsidR="00643AC6" w:rsidRDefault="00643AC6">
            <w:pPr>
              <w:ind w:left="100"/>
            </w:pPr>
          </w:p>
          <w:p w:rsidR="00643AC6" w:rsidRDefault="00C810B0">
            <w:pPr>
              <w:spacing w:after="0"/>
              <w:ind w:left="100"/>
            </w:pPr>
            <w:r>
              <w:rPr>
                <w:rFonts w:ascii="Times New Roman" w:eastAsia="Times New Roman" w:hAnsi="Times New Roman" w:cs="Times New Roman"/>
                <w:b/>
                <w:sz w:val="24"/>
                <w:highlight w:val="white"/>
              </w:rPr>
              <w:t>Advanced Preparation:</w:t>
            </w:r>
          </w:p>
          <w:p w:rsidR="00643AC6" w:rsidRDefault="00C810B0">
            <w:pPr>
              <w:numPr>
                <w:ilvl w:val="0"/>
                <w:numId w:val="6"/>
              </w:numPr>
              <w:spacing w:after="0"/>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Make Colonial Garden Journals (composition notebooks that say “Colonial Garden Journal” on the front or simply staple paper together) </w:t>
            </w:r>
          </w:p>
          <w:p w:rsidR="00643AC6" w:rsidRDefault="00C810B0">
            <w:pPr>
              <w:numPr>
                <w:ilvl w:val="0"/>
                <w:numId w:val="6"/>
              </w:numPr>
              <w:spacing w:after="0"/>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Students must be able to write appropriate journal entries including date, details, descriptions, illustrations and illustration labels.</w:t>
            </w:r>
          </w:p>
        </w:tc>
      </w:tr>
      <w:tr w:rsidR="00643AC6">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643AC6" w:rsidRDefault="00C810B0">
            <w:pPr>
              <w:spacing w:after="0"/>
              <w:ind w:left="100"/>
            </w:pPr>
            <w:r>
              <w:rPr>
                <w:rFonts w:ascii="Helvetica Neue" w:eastAsia="Helvetica Neue" w:hAnsi="Helvetica Neue" w:cs="Helvetica Neue"/>
                <w:b/>
                <w:sz w:val="20"/>
                <w:shd w:val="clear" w:color="auto" w:fill="DBEEF4"/>
              </w:rPr>
              <w:t>Procedures/Steps:</w:t>
            </w:r>
          </w:p>
          <w:p w:rsidR="00643AC6" w:rsidRDefault="00C810B0">
            <w:pPr>
              <w:spacing w:after="0"/>
              <w:ind w:left="100"/>
            </w:pPr>
            <w:r>
              <w:rPr>
                <w:rFonts w:ascii="Helvetica Neue" w:eastAsia="Helvetica Neue" w:hAnsi="Helvetica Neue" w:cs="Helvetica Neue"/>
                <w:b/>
                <w:sz w:val="20"/>
                <w:shd w:val="clear" w:color="auto" w:fill="DBEEF4"/>
              </w:rPr>
              <w:t xml:space="preserve">(Emphasis on students making inquiry, e.g., posing questions/problems and working towards answers and solutions)    </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43AC6" w:rsidRDefault="00C810B0">
            <w:pPr>
              <w:spacing w:after="0"/>
              <w:ind w:left="100"/>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The students will be planting a variety of plants in both biodegradable containers as well as an EarthBox.  They will be asked to observe and reflect in their Colonial Garden Journals during stations once a week.</w:t>
            </w:r>
          </w:p>
          <w:p w:rsidR="00643AC6" w:rsidRDefault="00643AC6">
            <w:pPr>
              <w:spacing w:after="0"/>
              <w:ind w:left="100"/>
            </w:pPr>
          </w:p>
          <w:p w:rsidR="00643AC6" w:rsidRDefault="00C810B0">
            <w:pPr>
              <w:spacing w:after="0"/>
              <w:ind w:left="100"/>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Students will be taught strategies to appropriately take notes, summarize, use descriptive writing, and draw and label.  Throughout the course of our GPBL the students will use these strategies to record their findings in their journals.</w:t>
            </w:r>
          </w:p>
          <w:p w:rsidR="00643AC6" w:rsidRDefault="00C810B0">
            <w:pPr>
              <w:spacing w:after="0"/>
              <w:ind w:left="100"/>
            </w:pPr>
            <w:r>
              <w:rPr>
                <w:rFonts w:ascii="Times New Roman" w:eastAsia="Times New Roman" w:hAnsi="Times New Roman" w:cs="Times New Roman"/>
                <w:sz w:val="24"/>
                <w:highlight w:val="white"/>
              </w:rPr>
              <w:t>Example of lesson:  Teacher will draw a picture of the growing pole beans in a biodegradable container on the board and then label each part.  The students then that day in stations can each draw and label their specific plastic bag using the example on the board.</w:t>
            </w:r>
          </w:p>
          <w:p w:rsidR="00643AC6" w:rsidRDefault="00643AC6">
            <w:pPr>
              <w:ind w:left="100"/>
            </w:pPr>
          </w:p>
          <w:p w:rsidR="00643AC6" w:rsidRDefault="00C810B0">
            <w:pPr>
              <w:spacing w:after="0"/>
              <w:ind w:left="100"/>
            </w:pPr>
            <w:r>
              <w:rPr>
                <w:rFonts w:ascii="Times New Roman" w:eastAsia="Times New Roman" w:hAnsi="Times New Roman" w:cs="Times New Roman"/>
                <w:b/>
                <w:sz w:val="24"/>
                <w:highlight w:val="white"/>
              </w:rPr>
              <w:t xml:space="preserve">Closure: </w:t>
            </w:r>
            <w:r>
              <w:rPr>
                <w:rFonts w:ascii="Times New Roman" w:eastAsia="Times New Roman" w:hAnsi="Times New Roman" w:cs="Times New Roman"/>
                <w:sz w:val="24"/>
                <w:highlight w:val="white"/>
              </w:rPr>
              <w:t>Students will be given a certain amount of time to work in their journals (this will be decided by teacher), when this allotted time is nearing its end the teacher will need to remind students to finish up their work</w:t>
            </w:r>
          </w:p>
        </w:tc>
      </w:tr>
      <w:tr w:rsidR="00643AC6">
        <w:tc>
          <w:tcPr>
            <w:tcW w:w="2070"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643AC6" w:rsidRDefault="00C810B0">
            <w:pPr>
              <w:spacing w:after="0"/>
              <w:ind w:left="100"/>
            </w:pPr>
            <w:r>
              <w:rPr>
                <w:rFonts w:ascii="Helvetica Neue" w:eastAsia="Helvetica Neue" w:hAnsi="Helvetica Neue" w:cs="Helvetica Neue"/>
                <w:b/>
                <w:sz w:val="20"/>
                <w:shd w:val="clear" w:color="auto" w:fill="DBEEF4"/>
              </w:rPr>
              <w:t xml:space="preserve">Assessment </w:t>
            </w:r>
            <w:r>
              <w:rPr>
                <w:rFonts w:ascii="Helvetica Neue" w:eastAsia="Helvetica Neue" w:hAnsi="Helvetica Neue" w:cs="Helvetica Neue"/>
                <w:b/>
                <w:sz w:val="18"/>
                <w:shd w:val="clear" w:color="auto" w:fill="DBEEF4"/>
              </w:rPr>
              <w:t>(What will be the evidence of student learning?)</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43AC6" w:rsidRDefault="00C810B0">
            <w:pPr>
              <w:spacing w:after="0"/>
              <w:ind w:left="100"/>
            </w:pPr>
            <w:r>
              <w:rPr>
                <w:rFonts w:ascii="Times New Roman" w:eastAsia="Times New Roman" w:hAnsi="Times New Roman" w:cs="Times New Roman"/>
                <w:sz w:val="24"/>
                <w:highlight w:val="white"/>
              </w:rPr>
              <w:t>The students will keep all of their recordings in their Colonial Garden Journal.  Towards the end of the GPBL the students will be asked to use their notes and entries to write a culminating summary of which grew better.</w:t>
            </w:r>
          </w:p>
          <w:p w:rsidR="00643AC6" w:rsidRDefault="00C810B0">
            <w:pPr>
              <w:spacing w:after="0"/>
              <w:ind w:left="100"/>
            </w:pPr>
            <w:r>
              <w:rPr>
                <w:rFonts w:ascii="Times New Roman" w:eastAsia="Times New Roman" w:hAnsi="Times New Roman" w:cs="Times New Roman"/>
                <w:sz w:val="24"/>
                <w:highlight w:val="white"/>
              </w:rPr>
              <w:t>**Teacher Note:  Teacher will periodically check the students’ journals during this part of the module.</w:t>
            </w:r>
          </w:p>
        </w:tc>
      </w:tr>
    </w:tbl>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Pr>
        <w:spacing w:after="0"/>
      </w:pPr>
    </w:p>
    <w:tbl>
      <w:tblPr>
        <w:tblStyle w:val="a7"/>
        <w:tblW w:w="11010" w:type="dxa"/>
        <w:tblInd w:w="-104" w:type="dxa"/>
        <w:tblLayout w:type="fixed"/>
        <w:tblLook w:val="0400" w:firstRow="0" w:lastRow="0" w:firstColumn="0" w:lastColumn="0" w:noHBand="0" w:noVBand="1"/>
      </w:tblPr>
      <w:tblGrid>
        <w:gridCol w:w="3375"/>
        <w:gridCol w:w="7635"/>
      </w:tblGrid>
      <w:tr w:rsidR="00643AC6">
        <w:trPr>
          <w:trHeight w:val="420"/>
        </w:trPr>
        <w:tc>
          <w:tcPr>
            <w:tcW w:w="337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Title</w:t>
            </w:r>
          </w:p>
        </w:tc>
        <w:tc>
          <w:tcPr>
            <w:tcW w:w="76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Lesson Seven: Making Dye Using Plants </w:t>
            </w:r>
          </w:p>
        </w:tc>
      </w:tr>
      <w:tr w:rsidR="00643AC6">
        <w:trPr>
          <w:trHeight w:val="960"/>
        </w:trPr>
        <w:tc>
          <w:tcPr>
            <w:tcW w:w="337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Overview</w:t>
            </w:r>
          </w:p>
        </w:tc>
        <w:tc>
          <w:tcPr>
            <w:tcW w:w="76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The students will be using their radish and marigold plants to create dye.   They will then need to use sequencing skills to write a detailed essay of the steps to follow in order to dye washcloths using plants.</w:t>
            </w:r>
          </w:p>
          <w:p w:rsidR="00643AC6" w:rsidRDefault="00C810B0">
            <w:pPr>
              <w:spacing w:after="0"/>
            </w:pPr>
            <w:r>
              <w:rPr>
                <w:rFonts w:ascii="Times New Roman" w:eastAsia="Times New Roman" w:hAnsi="Times New Roman" w:cs="Times New Roman"/>
                <w:sz w:val="24"/>
              </w:rPr>
              <w:t xml:space="preserve">Duration: Two days </w:t>
            </w:r>
          </w:p>
        </w:tc>
      </w:tr>
      <w:tr w:rsidR="00643AC6">
        <w:trPr>
          <w:trHeight w:val="1300"/>
        </w:trPr>
        <w:tc>
          <w:tcPr>
            <w:tcW w:w="337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Standards</w:t>
            </w:r>
          </w:p>
          <w:p w:rsidR="00643AC6" w:rsidRDefault="00643AC6">
            <w:pPr>
              <w:spacing w:after="0"/>
            </w:pPr>
          </w:p>
        </w:tc>
        <w:tc>
          <w:tcPr>
            <w:tcW w:w="76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ELA.4.W.C11.1 Conduct short research projects that build knowledge through investigation of different aspects of a topic.</w:t>
            </w:r>
          </w:p>
          <w:p w:rsidR="00643AC6" w:rsidRDefault="00C810B0">
            <w:pPr>
              <w:spacing w:after="0"/>
            </w:pPr>
            <w:r>
              <w:rPr>
                <w:rFonts w:ascii="Times New Roman" w:eastAsia="Times New Roman" w:hAnsi="Times New Roman" w:cs="Times New Roman"/>
                <w:sz w:val="24"/>
              </w:rPr>
              <w:t>ELA.4.L.C15.1 Demonstrate command of the conventions of Objective English grammar and usage when writing or speaking. Use relative pronouns (who, whose, whom, which, that) and relative adverbs (where, when, why). Form</w:t>
            </w:r>
          </w:p>
          <w:p w:rsidR="00643AC6" w:rsidRDefault="00C810B0">
            <w:pPr>
              <w:spacing w:after="0"/>
            </w:pPr>
            <w:r>
              <w:rPr>
                <w:rFonts w:ascii="Times New Roman" w:eastAsia="Times New Roman" w:hAnsi="Times New Roman" w:cs="Times New Roman"/>
                <w:sz w:val="24"/>
              </w:rPr>
              <w:t>and use the progressive (e.g., I was walking; I am walking; I will be walking) verb tenses. Use modal auxiliaries (e.g., can, may, must) to convey various conditions. Order adjectives within sentences according to conventional patterns (e.g., a small red bag rather than a red small bag). Form and use</w:t>
            </w:r>
          </w:p>
          <w:p w:rsidR="00643AC6" w:rsidRDefault="00C810B0">
            <w:pPr>
              <w:spacing w:after="0"/>
            </w:pPr>
            <w:r>
              <w:rPr>
                <w:rFonts w:ascii="Times New Roman" w:eastAsia="Times New Roman" w:hAnsi="Times New Roman" w:cs="Times New Roman"/>
                <w:sz w:val="24"/>
              </w:rPr>
              <w:t>prepositional phrases. Produce complete sentences, recognizing and correcting inappropriate fragments and run-ons. Correctly use frequently confused words (e.g., to, too, two; there, their).</w:t>
            </w:r>
          </w:p>
          <w:p w:rsidR="00643AC6" w:rsidRDefault="00C810B0">
            <w:pPr>
              <w:spacing w:after="0"/>
            </w:pPr>
            <w:r>
              <w:rPr>
                <w:rFonts w:ascii="Times New Roman" w:eastAsia="Times New Roman" w:hAnsi="Times New Roman" w:cs="Times New Roman"/>
                <w:sz w:val="24"/>
              </w:rPr>
              <w:t>ELA.4.W.C12.1 Write routinely over extended time frames (time for</w:t>
            </w:r>
            <w:r>
              <w:rPr>
                <w:rFonts w:ascii="Times New Roman" w:eastAsia="Times New Roman" w:hAnsi="Times New Roman" w:cs="Times New Roman"/>
                <w:sz w:val="28"/>
              </w:rPr>
              <w:t xml:space="preserve"> </w:t>
            </w:r>
            <w:r>
              <w:rPr>
                <w:rFonts w:ascii="Times New Roman" w:eastAsia="Times New Roman" w:hAnsi="Times New Roman" w:cs="Times New Roman"/>
                <w:sz w:val="24"/>
              </w:rPr>
              <w:t>research, reflection, and revision) and shorter time frames (a single sitting or a day or two) for a range of discipline-specific tasks, purposes, and audiences.</w:t>
            </w:r>
          </w:p>
          <w:p w:rsidR="00643AC6" w:rsidRDefault="00C810B0">
            <w:pPr>
              <w:spacing w:after="0"/>
            </w:pPr>
            <w:r>
              <w:rPr>
                <w:rFonts w:ascii="Times New Roman" w:eastAsia="Times New Roman" w:hAnsi="Times New Roman" w:cs="Times New Roman"/>
                <w:sz w:val="24"/>
              </w:rPr>
              <w:t>ELA.4.W.C10.1 Produce clear and coherent writing in which the development and organization are appropriate to task, purpose, and audience.</w:t>
            </w:r>
          </w:p>
        </w:tc>
      </w:tr>
      <w:tr w:rsidR="00643AC6">
        <w:trPr>
          <w:trHeight w:val="1740"/>
        </w:trPr>
        <w:tc>
          <w:tcPr>
            <w:tcW w:w="337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lastRenderedPageBreak/>
              <w:t>Materials/Advance Preparation Needed</w:t>
            </w:r>
          </w:p>
        </w:tc>
        <w:tc>
          <w:tcPr>
            <w:tcW w:w="76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Materials:</w:t>
            </w:r>
          </w:p>
          <w:p w:rsidR="00643AC6" w:rsidRDefault="00C810B0">
            <w:pPr>
              <w:numPr>
                <w:ilvl w:val="0"/>
                <w:numId w:val="22"/>
              </w:numPr>
              <w:spacing w:after="0"/>
              <w:ind w:hanging="359"/>
            </w:pPr>
            <w:r>
              <w:rPr>
                <w:rFonts w:ascii="Times New Roman" w:eastAsia="Times New Roman" w:hAnsi="Times New Roman" w:cs="Times New Roman"/>
                <w:sz w:val="24"/>
              </w:rPr>
              <w:t>Radish and Marigold plants</w:t>
            </w:r>
          </w:p>
          <w:p w:rsidR="00643AC6" w:rsidRDefault="00C810B0">
            <w:pPr>
              <w:numPr>
                <w:ilvl w:val="0"/>
                <w:numId w:val="22"/>
              </w:numPr>
              <w:spacing w:after="0"/>
              <w:ind w:hanging="359"/>
            </w:pPr>
            <w:r>
              <w:rPr>
                <w:rFonts w:ascii="Times New Roman" w:eastAsia="Times New Roman" w:hAnsi="Times New Roman" w:cs="Times New Roman"/>
                <w:sz w:val="24"/>
              </w:rPr>
              <w:t xml:space="preserve">Crock pot </w:t>
            </w:r>
          </w:p>
          <w:p w:rsidR="00643AC6" w:rsidRDefault="00C810B0">
            <w:pPr>
              <w:numPr>
                <w:ilvl w:val="0"/>
                <w:numId w:val="22"/>
              </w:numPr>
              <w:spacing w:after="0"/>
              <w:ind w:hanging="359"/>
            </w:pPr>
            <w:r>
              <w:rPr>
                <w:rFonts w:ascii="Times New Roman" w:eastAsia="Times New Roman" w:hAnsi="Times New Roman" w:cs="Times New Roman"/>
                <w:sz w:val="24"/>
              </w:rPr>
              <w:t>Water</w:t>
            </w:r>
          </w:p>
          <w:p w:rsidR="00643AC6" w:rsidRDefault="00C810B0">
            <w:pPr>
              <w:numPr>
                <w:ilvl w:val="0"/>
                <w:numId w:val="22"/>
              </w:numPr>
              <w:spacing w:after="0"/>
              <w:ind w:hanging="359"/>
            </w:pPr>
            <w:r>
              <w:rPr>
                <w:rFonts w:ascii="Times New Roman" w:eastAsia="Times New Roman" w:hAnsi="Times New Roman" w:cs="Times New Roman"/>
                <w:sz w:val="24"/>
              </w:rPr>
              <w:t xml:space="preserve">Strainer </w:t>
            </w:r>
          </w:p>
          <w:p w:rsidR="00643AC6" w:rsidRDefault="00C810B0">
            <w:pPr>
              <w:numPr>
                <w:ilvl w:val="0"/>
                <w:numId w:val="22"/>
              </w:numPr>
              <w:spacing w:after="0"/>
              <w:ind w:hanging="359"/>
            </w:pPr>
            <w:r>
              <w:rPr>
                <w:rFonts w:ascii="Times New Roman" w:eastAsia="Times New Roman" w:hAnsi="Times New Roman" w:cs="Times New Roman"/>
                <w:sz w:val="24"/>
              </w:rPr>
              <w:t xml:space="preserve">Washcloths </w:t>
            </w:r>
          </w:p>
          <w:p w:rsidR="00643AC6" w:rsidRDefault="00C810B0">
            <w:pPr>
              <w:numPr>
                <w:ilvl w:val="0"/>
                <w:numId w:val="22"/>
              </w:numPr>
              <w:spacing w:after="0"/>
              <w:ind w:hanging="359"/>
            </w:pPr>
            <w:r>
              <w:rPr>
                <w:rFonts w:ascii="Times New Roman" w:eastAsia="Times New Roman" w:hAnsi="Times New Roman" w:cs="Times New Roman"/>
                <w:sz w:val="24"/>
              </w:rPr>
              <w:t xml:space="preserve">Scissors </w:t>
            </w:r>
          </w:p>
          <w:p w:rsidR="00643AC6" w:rsidRDefault="00C810B0">
            <w:pPr>
              <w:numPr>
                <w:ilvl w:val="0"/>
                <w:numId w:val="22"/>
              </w:numPr>
              <w:spacing w:after="0"/>
              <w:ind w:hanging="359"/>
            </w:pPr>
            <w:r>
              <w:rPr>
                <w:rFonts w:ascii="Times New Roman" w:eastAsia="Times New Roman" w:hAnsi="Times New Roman" w:cs="Times New Roman"/>
                <w:sz w:val="24"/>
              </w:rPr>
              <w:t xml:space="preserve">Sequencing Graphic Organizer </w:t>
            </w:r>
          </w:p>
          <w:p w:rsidR="00643AC6" w:rsidRDefault="00643AC6">
            <w:pPr>
              <w:spacing w:after="0"/>
            </w:pPr>
          </w:p>
          <w:p w:rsidR="00643AC6" w:rsidRDefault="00C810B0">
            <w:pPr>
              <w:spacing w:after="0"/>
            </w:pPr>
            <w:r>
              <w:rPr>
                <w:rFonts w:ascii="Times New Roman" w:eastAsia="Times New Roman" w:hAnsi="Times New Roman" w:cs="Times New Roman"/>
                <w:b/>
                <w:sz w:val="24"/>
              </w:rPr>
              <w:t>Advanced Preparation:</w:t>
            </w:r>
          </w:p>
          <w:p w:rsidR="00643AC6" w:rsidRDefault="00C810B0">
            <w:pPr>
              <w:numPr>
                <w:ilvl w:val="0"/>
                <w:numId w:val="16"/>
              </w:numPr>
              <w:spacing w:after="0"/>
              <w:ind w:hanging="359"/>
              <w:rPr>
                <w:b/>
              </w:rPr>
            </w:pPr>
            <w:r>
              <w:rPr>
                <w:rFonts w:ascii="Times New Roman" w:eastAsia="Times New Roman" w:hAnsi="Times New Roman" w:cs="Times New Roman"/>
                <w:sz w:val="24"/>
              </w:rPr>
              <w:t>Plants must be cut</w:t>
            </w:r>
          </w:p>
          <w:p w:rsidR="00643AC6" w:rsidRDefault="00C810B0">
            <w:pPr>
              <w:numPr>
                <w:ilvl w:val="0"/>
                <w:numId w:val="16"/>
              </w:numPr>
              <w:spacing w:after="0"/>
              <w:ind w:hanging="359"/>
            </w:pPr>
            <w:r>
              <w:rPr>
                <w:rFonts w:ascii="Times New Roman" w:eastAsia="Times New Roman" w:hAnsi="Times New Roman" w:cs="Times New Roman"/>
                <w:sz w:val="24"/>
              </w:rPr>
              <w:t xml:space="preserve">Crockpot warmed and ready </w:t>
            </w:r>
          </w:p>
          <w:p w:rsidR="00643AC6" w:rsidRDefault="00643AC6">
            <w:pPr>
              <w:spacing w:after="240"/>
            </w:pPr>
          </w:p>
        </w:tc>
      </w:tr>
      <w:tr w:rsidR="00643AC6">
        <w:trPr>
          <w:trHeight w:val="1980"/>
        </w:trPr>
        <w:tc>
          <w:tcPr>
            <w:tcW w:w="337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Procedures/Steps:</w:t>
            </w:r>
          </w:p>
          <w:p w:rsidR="00643AC6" w:rsidRDefault="00C810B0">
            <w:pPr>
              <w:spacing w:after="0"/>
            </w:pPr>
            <w:r>
              <w:rPr>
                <w:rFonts w:ascii="Times New Roman" w:eastAsia="Times New Roman" w:hAnsi="Times New Roman" w:cs="Times New Roman"/>
                <w:b/>
                <w:sz w:val="20"/>
              </w:rPr>
              <w:t>(Emphasis on students making inquiry, e.g., posing questions/problems and working towards answers and solutions)    </w:t>
            </w:r>
          </w:p>
        </w:tc>
        <w:tc>
          <w:tcPr>
            <w:tcW w:w="76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The teacher will tell the students that they will be using some of their plants in order to make dye to sell to neighboring settlements. Ask students which of the three plants do they think would work best for this experiment?   (Lead students’ discussion to radish and marigolds)  </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To make dye solution: Chop the plant material into small pieces using scissors and place in a crock pot.  Double the amount of water to plant material and turn on pot.  Let this sit for an hour and then strain.  Now add fabric to be dyed (in our case washcloths, these can be donated from families by sending home a parent letter).  </w:t>
            </w:r>
          </w:p>
          <w:p w:rsidR="00643AC6" w:rsidRDefault="00C810B0">
            <w:pPr>
              <w:spacing w:after="0"/>
            </w:pPr>
            <w:r>
              <w:rPr>
                <w:rFonts w:ascii="Times New Roman" w:eastAsia="Times New Roman" w:hAnsi="Times New Roman" w:cs="Times New Roman"/>
                <w:sz w:val="24"/>
              </w:rPr>
              <w:t>*For a stronger shade, allow material to soak in the dye overnight!</w:t>
            </w:r>
          </w:p>
          <w:p w:rsidR="00643AC6" w:rsidRDefault="00C810B0">
            <w:pPr>
              <w:spacing w:after="0"/>
            </w:pPr>
            <w:r>
              <w:rPr>
                <w:rFonts w:ascii="Times New Roman" w:eastAsia="Times New Roman" w:hAnsi="Times New Roman" w:cs="Times New Roman"/>
                <w:sz w:val="24"/>
              </w:rPr>
              <w:t xml:space="preserve">*DO NOT let it soak for too long (over two days) it will begin to ferment and smell. </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Using the sequencing graphic organizer, students will describe and illustrate the steps needed to dye their washcloths.  </w:t>
            </w:r>
          </w:p>
        </w:tc>
      </w:tr>
      <w:tr w:rsidR="00643AC6">
        <w:trPr>
          <w:trHeight w:val="1380"/>
        </w:trPr>
        <w:tc>
          <w:tcPr>
            <w:tcW w:w="337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 xml:space="preserve">Assessment </w:t>
            </w:r>
            <w:r>
              <w:rPr>
                <w:rFonts w:ascii="Times New Roman" w:eastAsia="Times New Roman" w:hAnsi="Times New Roman" w:cs="Times New Roman"/>
                <w:b/>
                <w:sz w:val="18"/>
              </w:rPr>
              <w:t>(What will be the evidence of student learning?)</w:t>
            </w:r>
          </w:p>
        </w:tc>
        <w:tc>
          <w:tcPr>
            <w:tcW w:w="76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Students will write a reflection about their dying experience demonstrating their command of conventions of English Grammar.  They will  include detailed directions explaining the steps/procedures we took so that someone else would be able to complete this task.</w:t>
            </w:r>
          </w:p>
        </w:tc>
      </w:tr>
    </w:tbl>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C810B0">
      <w:r>
        <w:rPr>
          <w:noProof/>
        </w:rPr>
        <w:drawing>
          <wp:anchor distT="0" distB="0" distL="114300" distR="114300" simplePos="0" relativeHeight="251658240" behindDoc="0" locked="0" layoutInCell="0" hidden="0" allowOverlap="0">
            <wp:simplePos x="0" y="0"/>
            <wp:positionH relativeFrom="margin">
              <wp:posOffset>1828800</wp:posOffset>
            </wp:positionH>
            <wp:positionV relativeFrom="paragraph">
              <wp:posOffset>-152399</wp:posOffset>
            </wp:positionV>
            <wp:extent cx="3378200" cy="5080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378200" cy="508000"/>
                    </a:xfrm>
                    <a:prstGeom prst="rect">
                      <a:avLst/>
                    </a:prstGeom>
                    <a:ln/>
                  </pic:spPr>
                </pic:pic>
              </a:graphicData>
            </a:graphic>
          </wp:anchor>
        </w:drawing>
      </w:r>
    </w:p>
    <w:p w:rsidR="00643AC6" w:rsidRDefault="00643AC6"/>
    <w:p w:rsidR="00643AC6" w:rsidRDefault="00C810B0">
      <w:r>
        <w:rPr>
          <w:noProof/>
        </w:rPr>
        <w:lastRenderedPageBreak/>
        <w:drawing>
          <wp:anchor distT="0" distB="0" distL="114300" distR="114300" simplePos="0" relativeHeight="251659264" behindDoc="0" locked="0" layoutInCell="0" hidden="0" allowOverlap="0">
            <wp:simplePos x="0" y="0"/>
            <wp:positionH relativeFrom="margin">
              <wp:posOffset>771525</wp:posOffset>
            </wp:positionH>
            <wp:positionV relativeFrom="paragraph">
              <wp:posOffset>0</wp:posOffset>
            </wp:positionV>
            <wp:extent cx="5829300" cy="8072438"/>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829300" cy="8072438"/>
                    </a:xfrm>
                    <a:prstGeom prst="rect">
                      <a:avLst/>
                    </a:prstGeom>
                    <a:ln/>
                  </pic:spPr>
                </pic:pic>
              </a:graphicData>
            </a:graphic>
          </wp:anchor>
        </w:drawing>
      </w:r>
    </w:p>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Pr>
        <w:spacing w:after="0"/>
      </w:pPr>
    </w:p>
    <w:tbl>
      <w:tblPr>
        <w:tblStyle w:val="a8"/>
        <w:tblW w:w="11010" w:type="dxa"/>
        <w:tblInd w:w="-104" w:type="dxa"/>
        <w:tblLayout w:type="fixed"/>
        <w:tblLook w:val="0400" w:firstRow="0" w:lastRow="0" w:firstColumn="0" w:lastColumn="0" w:noHBand="0" w:noVBand="1"/>
      </w:tblPr>
      <w:tblGrid>
        <w:gridCol w:w="3353"/>
        <w:gridCol w:w="7657"/>
      </w:tblGrid>
      <w:tr w:rsidR="00643AC6">
        <w:trPr>
          <w:trHeight w:val="420"/>
        </w:trPr>
        <w:tc>
          <w:tcPr>
            <w:tcW w:w="335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Title</w:t>
            </w:r>
          </w:p>
        </w:tc>
        <w:tc>
          <w:tcPr>
            <w:tcW w:w="765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Lesson Eight: Math with Pumpkins Packet</w:t>
            </w:r>
          </w:p>
        </w:tc>
      </w:tr>
      <w:tr w:rsidR="00643AC6">
        <w:trPr>
          <w:trHeight w:val="960"/>
        </w:trPr>
        <w:tc>
          <w:tcPr>
            <w:tcW w:w="335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Overview</w:t>
            </w:r>
          </w:p>
        </w:tc>
        <w:tc>
          <w:tcPr>
            <w:tcW w:w="765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The focus of this lesson is to assess the students’ ability to use measuring skills used earlier in the unit. Students will also be expected to recognize appropriate vocabulary when completing the Pumpkin Math assignment (circumference, radius, diameter, weight, difference, conversions…)</w:t>
            </w:r>
          </w:p>
          <w:p w:rsidR="00643AC6" w:rsidRDefault="00643AC6">
            <w:pPr>
              <w:spacing w:after="0"/>
            </w:pPr>
          </w:p>
          <w:p w:rsidR="00643AC6" w:rsidRDefault="00C810B0">
            <w:pPr>
              <w:spacing w:after="0"/>
            </w:pPr>
            <w:r>
              <w:rPr>
                <w:rFonts w:ascii="Times New Roman" w:eastAsia="Times New Roman" w:hAnsi="Times New Roman" w:cs="Times New Roman"/>
                <w:sz w:val="24"/>
              </w:rPr>
              <w:t xml:space="preserve">Duration: One week </w:t>
            </w:r>
          </w:p>
          <w:p w:rsidR="00643AC6" w:rsidRDefault="00643AC6">
            <w:pPr>
              <w:spacing w:after="0"/>
            </w:pPr>
          </w:p>
        </w:tc>
      </w:tr>
      <w:tr w:rsidR="00643AC6">
        <w:trPr>
          <w:trHeight w:val="1300"/>
        </w:trPr>
        <w:tc>
          <w:tcPr>
            <w:tcW w:w="335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Standards</w:t>
            </w:r>
          </w:p>
          <w:p w:rsidR="00643AC6" w:rsidRDefault="00643AC6">
            <w:pPr>
              <w:spacing w:after="0"/>
            </w:pPr>
          </w:p>
        </w:tc>
        <w:tc>
          <w:tcPr>
            <w:tcW w:w="765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M.4.MD.1 know relative sizes of measurement units within one system of units including km, m, cm, kg, g, lb., oz, …within a single system of measurement, express measurements in a larger unit in terms of a smaller unit, record measurement, record measurement equivalents in a two column table.</w:t>
            </w:r>
          </w:p>
          <w:p w:rsidR="00643AC6" w:rsidRDefault="00C810B0">
            <w:pPr>
              <w:spacing w:after="0"/>
            </w:pPr>
            <w:r>
              <w:rPr>
                <w:rFonts w:ascii="Times New Roman" w:eastAsia="Times New Roman" w:hAnsi="Times New Roman" w:cs="Times New Roman"/>
                <w:sz w:val="24"/>
              </w:rPr>
              <w:t xml:space="preserve">M.4.NBT.4 fluently add and subtract multi-digit whole numbers using the standard algorithm </w:t>
            </w:r>
          </w:p>
          <w:p w:rsidR="00643AC6" w:rsidRDefault="00C810B0">
            <w:pPr>
              <w:spacing w:after="0"/>
            </w:pPr>
            <w:r>
              <w:rPr>
                <w:rFonts w:ascii="Times New Roman" w:eastAsia="Times New Roman" w:hAnsi="Times New Roman" w:cs="Times New Roman"/>
                <w:sz w:val="24"/>
              </w:rPr>
              <w:t>M.4.MD.2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and represent measurement quantities using diagrams such as number line diagrams that feature a measurement scale</w:t>
            </w:r>
          </w:p>
        </w:tc>
      </w:tr>
      <w:tr w:rsidR="00643AC6">
        <w:trPr>
          <w:trHeight w:val="1740"/>
        </w:trPr>
        <w:tc>
          <w:tcPr>
            <w:tcW w:w="335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Materials/Advance Preparation Needed</w:t>
            </w:r>
          </w:p>
        </w:tc>
        <w:tc>
          <w:tcPr>
            <w:tcW w:w="765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Materials:</w:t>
            </w:r>
          </w:p>
          <w:p w:rsidR="00643AC6" w:rsidRDefault="00C810B0">
            <w:pPr>
              <w:numPr>
                <w:ilvl w:val="0"/>
                <w:numId w:val="15"/>
              </w:numPr>
              <w:spacing w:after="0"/>
              <w:ind w:hanging="359"/>
            </w:pPr>
            <w:r>
              <w:rPr>
                <w:rFonts w:ascii="Times New Roman" w:eastAsia="Times New Roman" w:hAnsi="Times New Roman" w:cs="Times New Roman"/>
                <w:sz w:val="24"/>
              </w:rPr>
              <w:t>Pumpkins</w:t>
            </w:r>
          </w:p>
          <w:p w:rsidR="00643AC6" w:rsidRDefault="00C810B0">
            <w:pPr>
              <w:numPr>
                <w:ilvl w:val="0"/>
                <w:numId w:val="15"/>
              </w:numPr>
              <w:spacing w:after="0"/>
              <w:ind w:hanging="359"/>
            </w:pPr>
            <w:r>
              <w:rPr>
                <w:rFonts w:ascii="Times New Roman" w:eastAsia="Times New Roman" w:hAnsi="Times New Roman" w:cs="Times New Roman"/>
                <w:sz w:val="24"/>
              </w:rPr>
              <w:t>Scale</w:t>
            </w:r>
          </w:p>
          <w:p w:rsidR="00643AC6" w:rsidRDefault="00C810B0">
            <w:pPr>
              <w:numPr>
                <w:ilvl w:val="0"/>
                <w:numId w:val="15"/>
              </w:numPr>
              <w:spacing w:after="0"/>
              <w:ind w:hanging="359"/>
            </w:pPr>
            <w:r>
              <w:rPr>
                <w:rFonts w:ascii="Times New Roman" w:eastAsia="Times New Roman" w:hAnsi="Times New Roman" w:cs="Times New Roman"/>
                <w:sz w:val="24"/>
              </w:rPr>
              <w:t>Newspaper</w:t>
            </w:r>
          </w:p>
          <w:p w:rsidR="00643AC6" w:rsidRDefault="00C810B0">
            <w:pPr>
              <w:numPr>
                <w:ilvl w:val="0"/>
                <w:numId w:val="15"/>
              </w:numPr>
              <w:spacing w:after="0"/>
              <w:ind w:hanging="359"/>
            </w:pPr>
            <w:r>
              <w:rPr>
                <w:rFonts w:ascii="Times New Roman" w:eastAsia="Times New Roman" w:hAnsi="Times New Roman" w:cs="Times New Roman"/>
                <w:sz w:val="24"/>
              </w:rPr>
              <w:t>Yarn</w:t>
            </w:r>
          </w:p>
          <w:p w:rsidR="00643AC6" w:rsidRDefault="00C810B0">
            <w:pPr>
              <w:numPr>
                <w:ilvl w:val="0"/>
                <w:numId w:val="15"/>
              </w:numPr>
              <w:spacing w:after="0"/>
              <w:ind w:hanging="359"/>
            </w:pPr>
            <w:r>
              <w:rPr>
                <w:rFonts w:ascii="Times New Roman" w:eastAsia="Times New Roman" w:hAnsi="Times New Roman" w:cs="Times New Roman"/>
                <w:sz w:val="24"/>
              </w:rPr>
              <w:t xml:space="preserve">Construction paper </w:t>
            </w:r>
          </w:p>
          <w:p w:rsidR="00643AC6" w:rsidRDefault="00C810B0">
            <w:pPr>
              <w:numPr>
                <w:ilvl w:val="0"/>
                <w:numId w:val="15"/>
              </w:numPr>
              <w:spacing w:after="0"/>
              <w:ind w:hanging="359"/>
            </w:pPr>
            <w:r>
              <w:rPr>
                <w:rFonts w:ascii="Times New Roman" w:eastAsia="Times New Roman" w:hAnsi="Times New Roman" w:cs="Times New Roman"/>
                <w:sz w:val="24"/>
              </w:rPr>
              <w:t>Measuring tape</w:t>
            </w:r>
          </w:p>
          <w:p w:rsidR="00643AC6" w:rsidRDefault="00C810B0">
            <w:pPr>
              <w:numPr>
                <w:ilvl w:val="0"/>
                <w:numId w:val="15"/>
              </w:numPr>
              <w:spacing w:after="0"/>
              <w:ind w:hanging="359"/>
            </w:pPr>
            <w:r>
              <w:rPr>
                <w:rFonts w:ascii="Times New Roman" w:eastAsia="Times New Roman" w:hAnsi="Times New Roman" w:cs="Times New Roman"/>
                <w:sz w:val="24"/>
              </w:rPr>
              <w:t>Calculator</w:t>
            </w:r>
          </w:p>
          <w:p w:rsidR="00643AC6" w:rsidRDefault="00C810B0">
            <w:pPr>
              <w:numPr>
                <w:ilvl w:val="0"/>
                <w:numId w:val="15"/>
              </w:numPr>
              <w:spacing w:after="0"/>
              <w:ind w:hanging="359"/>
            </w:pPr>
            <w:r>
              <w:rPr>
                <w:rFonts w:ascii="Times New Roman" w:eastAsia="Times New Roman" w:hAnsi="Times New Roman" w:cs="Times New Roman"/>
                <w:sz w:val="24"/>
              </w:rPr>
              <w:t xml:space="preserve">Carving Kits </w:t>
            </w:r>
          </w:p>
          <w:p w:rsidR="00643AC6" w:rsidRDefault="00C810B0">
            <w:pPr>
              <w:numPr>
                <w:ilvl w:val="0"/>
                <w:numId w:val="15"/>
              </w:numPr>
              <w:spacing w:after="0"/>
              <w:ind w:hanging="359"/>
            </w:pPr>
            <w:r>
              <w:rPr>
                <w:rFonts w:ascii="Times New Roman" w:eastAsia="Times New Roman" w:hAnsi="Times New Roman" w:cs="Times New Roman"/>
                <w:sz w:val="24"/>
              </w:rPr>
              <w:t>Math with Pumpkins Packet</w:t>
            </w:r>
          </w:p>
          <w:p w:rsidR="00643AC6" w:rsidRDefault="00C810B0">
            <w:pPr>
              <w:spacing w:after="0"/>
            </w:pPr>
            <w:r>
              <w:rPr>
                <w:rFonts w:ascii="Times New Roman" w:eastAsia="Times New Roman" w:hAnsi="Times New Roman" w:cs="Times New Roman"/>
                <w:b/>
                <w:sz w:val="24"/>
              </w:rPr>
              <w:t>Advanced Preparation:</w:t>
            </w:r>
          </w:p>
          <w:p w:rsidR="00643AC6" w:rsidRDefault="00C810B0">
            <w:pPr>
              <w:numPr>
                <w:ilvl w:val="0"/>
                <w:numId w:val="14"/>
              </w:numPr>
              <w:spacing w:after="0"/>
              <w:ind w:hanging="359"/>
            </w:pPr>
            <w:r>
              <w:rPr>
                <w:rFonts w:ascii="Times New Roman" w:eastAsia="Times New Roman" w:hAnsi="Times New Roman" w:cs="Times New Roman"/>
                <w:sz w:val="24"/>
              </w:rPr>
              <w:t>Pumpkins must be grown. If there are not enough pumpkins for each student, students may be in partners, or a note must be sent home to parents asking for donations</w:t>
            </w:r>
          </w:p>
          <w:p w:rsidR="00643AC6" w:rsidRDefault="00C810B0">
            <w:pPr>
              <w:numPr>
                <w:ilvl w:val="0"/>
                <w:numId w:val="14"/>
              </w:numPr>
              <w:spacing w:after="0"/>
              <w:ind w:hanging="359"/>
            </w:pPr>
            <w:r>
              <w:rPr>
                <w:rFonts w:ascii="Times New Roman" w:eastAsia="Times New Roman" w:hAnsi="Times New Roman" w:cs="Times New Roman"/>
                <w:sz w:val="24"/>
              </w:rPr>
              <w:t>Students must have an understanding of measurement and geometric vocabulary</w:t>
            </w:r>
          </w:p>
          <w:p w:rsidR="00643AC6" w:rsidRDefault="00C810B0">
            <w:pPr>
              <w:numPr>
                <w:ilvl w:val="0"/>
                <w:numId w:val="14"/>
              </w:numPr>
              <w:spacing w:after="0"/>
              <w:ind w:hanging="359"/>
            </w:pPr>
            <w:r>
              <w:rPr>
                <w:rFonts w:ascii="Times New Roman" w:eastAsia="Times New Roman" w:hAnsi="Times New Roman" w:cs="Times New Roman"/>
                <w:sz w:val="24"/>
              </w:rPr>
              <w:t>Cut out yarn in advance</w:t>
            </w:r>
          </w:p>
          <w:p w:rsidR="00643AC6" w:rsidRDefault="00C810B0">
            <w:pPr>
              <w:numPr>
                <w:ilvl w:val="0"/>
                <w:numId w:val="14"/>
              </w:numPr>
              <w:spacing w:after="0"/>
              <w:ind w:hanging="359"/>
            </w:pPr>
            <w:r>
              <w:rPr>
                <w:rFonts w:ascii="Times New Roman" w:eastAsia="Times New Roman" w:hAnsi="Times New Roman" w:cs="Times New Roman"/>
                <w:sz w:val="24"/>
              </w:rPr>
              <w:t>Set up stations in the classroom for measuring, weighing, and gluing</w:t>
            </w:r>
          </w:p>
          <w:p w:rsidR="00643AC6" w:rsidRDefault="00C810B0">
            <w:pPr>
              <w:numPr>
                <w:ilvl w:val="0"/>
                <w:numId w:val="14"/>
              </w:numPr>
              <w:spacing w:after="0"/>
              <w:ind w:hanging="359"/>
            </w:pPr>
            <w:r>
              <w:rPr>
                <w:rFonts w:ascii="Times New Roman" w:eastAsia="Times New Roman" w:hAnsi="Times New Roman" w:cs="Times New Roman"/>
                <w:sz w:val="24"/>
              </w:rPr>
              <w:t xml:space="preserve">Collect newspapers prior to carving day </w:t>
            </w:r>
          </w:p>
          <w:p w:rsidR="00643AC6" w:rsidRDefault="00643AC6">
            <w:pPr>
              <w:spacing w:after="0"/>
            </w:pPr>
          </w:p>
        </w:tc>
      </w:tr>
      <w:tr w:rsidR="00643AC6">
        <w:trPr>
          <w:trHeight w:val="1980"/>
        </w:trPr>
        <w:tc>
          <w:tcPr>
            <w:tcW w:w="335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lastRenderedPageBreak/>
              <w:t>Procedures/Steps:</w:t>
            </w:r>
          </w:p>
          <w:p w:rsidR="00643AC6" w:rsidRDefault="00C810B0">
            <w:pPr>
              <w:spacing w:after="0"/>
            </w:pPr>
            <w:r>
              <w:rPr>
                <w:rFonts w:ascii="Times New Roman" w:eastAsia="Times New Roman" w:hAnsi="Times New Roman" w:cs="Times New Roman"/>
                <w:b/>
                <w:sz w:val="20"/>
              </w:rPr>
              <w:t>(Emphasis on students making inquiry, e.g., posing questions/problems and working towards answers and solutions)    </w:t>
            </w:r>
          </w:p>
        </w:tc>
        <w:tc>
          <w:tcPr>
            <w:tcW w:w="765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Begin by checking students’ understanding with discussion by asking a variety of questions that involve predicting and estimating. Which pumpkin will have the most seeds? Which will have the fewest? Which pumpkin weighs the most/least? Estimate circumference and weight of pumpkins. Engage students in a discussion around why colonial settlers may want to make these measurements.  </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 xml:space="preserve">Students can work in pairs to complete the Pumpkin Math packet (if there are not enough pumpkins) The teacher will walk around and assist students in measurements and conversions. </w:t>
            </w:r>
          </w:p>
          <w:p w:rsidR="00643AC6" w:rsidRDefault="00C810B0">
            <w:pPr>
              <w:spacing w:after="0"/>
            </w:pPr>
            <w:r>
              <w:rPr>
                <w:rFonts w:ascii="Times New Roman" w:eastAsia="Times New Roman" w:hAnsi="Times New Roman" w:cs="Times New Roman"/>
                <w:sz w:val="24"/>
              </w:rPr>
              <w:t xml:space="preserve">**Teacher note: Cover desks with newspapers </w:t>
            </w:r>
          </w:p>
          <w:p w:rsidR="00643AC6" w:rsidRDefault="00C810B0">
            <w:pPr>
              <w:spacing w:after="0"/>
            </w:pPr>
            <w:r>
              <w:rPr>
                <w:rFonts w:ascii="Times New Roman" w:eastAsia="Times New Roman" w:hAnsi="Times New Roman" w:cs="Times New Roman"/>
                <w:sz w:val="24"/>
              </w:rPr>
              <w:t>**Teacher note:  There is a modified version of each activity in the pumpkin packet (this is the sheet that has vocabulary words with fill in the blank definitions instead of lines to write out the whole definition)</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 xml:space="preserve">Reflect on what you learned that day/classroom clean up each day. </w:t>
            </w:r>
          </w:p>
        </w:tc>
      </w:tr>
      <w:tr w:rsidR="00643AC6">
        <w:trPr>
          <w:trHeight w:val="1060"/>
        </w:trPr>
        <w:tc>
          <w:tcPr>
            <w:tcW w:w="335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0"/>
              </w:rPr>
              <w:t xml:space="preserve">Assessment </w:t>
            </w:r>
            <w:r>
              <w:rPr>
                <w:rFonts w:ascii="Times New Roman" w:eastAsia="Times New Roman" w:hAnsi="Times New Roman" w:cs="Times New Roman"/>
                <w:b/>
                <w:sz w:val="18"/>
              </w:rPr>
              <w:t>(What will be the evidence of student learning?)</w:t>
            </w:r>
          </w:p>
        </w:tc>
        <w:tc>
          <w:tcPr>
            <w:tcW w:w="765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Completion of the Math with Pumpkins Packet and correctly expressing measurements in real world applications.</w:t>
            </w:r>
          </w:p>
        </w:tc>
      </w:tr>
    </w:tbl>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Pr>
        <w:spacing w:after="0"/>
      </w:pPr>
    </w:p>
    <w:p w:rsidR="00643AC6" w:rsidRDefault="00643AC6">
      <w:pPr>
        <w:spacing w:after="0"/>
      </w:pPr>
    </w:p>
    <w:tbl>
      <w:tblPr>
        <w:tblStyle w:val="a9"/>
        <w:tblW w:w="11010" w:type="dxa"/>
        <w:tblInd w:w="-104" w:type="dxa"/>
        <w:tblLayout w:type="fixed"/>
        <w:tblLook w:val="0400" w:firstRow="0" w:lastRow="0" w:firstColumn="0" w:lastColumn="0" w:noHBand="0" w:noVBand="1"/>
      </w:tblPr>
      <w:tblGrid>
        <w:gridCol w:w="3256"/>
        <w:gridCol w:w="7754"/>
      </w:tblGrid>
      <w:tr w:rsidR="00643AC6">
        <w:trPr>
          <w:trHeight w:val="420"/>
        </w:trPr>
        <w:tc>
          <w:tcPr>
            <w:tcW w:w="3256"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Title</w:t>
            </w:r>
          </w:p>
        </w:tc>
        <w:tc>
          <w:tcPr>
            <w:tcW w:w="775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Listening and Speaking (Culminating Activity) </w:t>
            </w:r>
          </w:p>
        </w:tc>
      </w:tr>
      <w:tr w:rsidR="00643AC6">
        <w:trPr>
          <w:trHeight w:val="960"/>
        </w:trPr>
        <w:tc>
          <w:tcPr>
            <w:tcW w:w="3256"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Overview</w:t>
            </w:r>
          </w:p>
        </w:tc>
        <w:tc>
          <w:tcPr>
            <w:tcW w:w="775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The focus of this lesson is to have students articulate thoughts and ideas effectively through oral, written, or multimedia communications to demonstrate what they have learned.</w:t>
            </w:r>
          </w:p>
          <w:p w:rsidR="00643AC6" w:rsidRDefault="00C810B0">
            <w:pPr>
              <w:numPr>
                <w:ilvl w:val="0"/>
                <w:numId w:val="24"/>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Students will work with their partner </w:t>
            </w:r>
          </w:p>
          <w:p w:rsidR="00643AC6" w:rsidRDefault="00C810B0">
            <w:pPr>
              <w:numPr>
                <w:ilvl w:val="0"/>
                <w:numId w:val="23"/>
              </w:numPr>
              <w:spacing w:after="0"/>
              <w:ind w:left="915" w:hanging="359"/>
              <w:rPr>
                <w:i/>
              </w:rPr>
            </w:pPr>
            <w:r>
              <w:rPr>
                <w:rFonts w:ascii="Times New Roman" w:eastAsia="Times New Roman" w:hAnsi="Times New Roman" w:cs="Times New Roman"/>
                <w:sz w:val="24"/>
              </w:rPr>
              <w:t>Students will create a PowerPoint, poster, or pamphlet explaining:</w:t>
            </w:r>
          </w:p>
          <w:p w:rsidR="00643AC6" w:rsidRDefault="00C810B0">
            <w:pPr>
              <w:numPr>
                <w:ilvl w:val="0"/>
                <w:numId w:val="25"/>
              </w:numPr>
              <w:spacing w:after="0"/>
              <w:ind w:left="1275" w:hanging="359"/>
              <w:rPr>
                <w:i/>
              </w:rPr>
            </w:pPr>
            <w:r>
              <w:rPr>
                <w:rFonts w:ascii="Times New Roman" w:eastAsia="Times New Roman" w:hAnsi="Times New Roman" w:cs="Times New Roman"/>
                <w:sz w:val="24"/>
              </w:rPr>
              <w:t>Estimating pumpkin sizes</w:t>
            </w:r>
          </w:p>
          <w:p w:rsidR="00643AC6" w:rsidRDefault="00C810B0">
            <w:pPr>
              <w:numPr>
                <w:ilvl w:val="0"/>
                <w:numId w:val="25"/>
              </w:numPr>
              <w:spacing w:after="0"/>
              <w:ind w:left="1275" w:hanging="359"/>
              <w:rPr>
                <w:i/>
              </w:rPr>
            </w:pPr>
            <w:r>
              <w:rPr>
                <w:rFonts w:ascii="Times New Roman" w:eastAsia="Times New Roman" w:hAnsi="Times New Roman" w:cs="Times New Roman"/>
                <w:sz w:val="24"/>
              </w:rPr>
              <w:t>Planting and drying of seeds</w:t>
            </w:r>
          </w:p>
          <w:p w:rsidR="00643AC6" w:rsidRDefault="00C810B0">
            <w:pPr>
              <w:numPr>
                <w:ilvl w:val="0"/>
                <w:numId w:val="25"/>
              </w:numPr>
              <w:spacing w:after="0"/>
              <w:ind w:left="1275" w:hanging="359"/>
              <w:rPr>
                <w:i/>
              </w:rPr>
            </w:pPr>
            <w:r>
              <w:rPr>
                <w:rFonts w:ascii="Times New Roman" w:eastAsia="Times New Roman" w:hAnsi="Times New Roman" w:cs="Times New Roman"/>
                <w:sz w:val="24"/>
              </w:rPr>
              <w:t>Conversions</w:t>
            </w:r>
          </w:p>
          <w:p w:rsidR="00643AC6" w:rsidRDefault="00C810B0">
            <w:pPr>
              <w:numPr>
                <w:ilvl w:val="0"/>
                <w:numId w:val="25"/>
              </w:numPr>
              <w:spacing w:after="0"/>
              <w:ind w:left="1275" w:hanging="359"/>
              <w:rPr>
                <w:i/>
              </w:rPr>
            </w:pPr>
            <w:r>
              <w:rPr>
                <w:rFonts w:ascii="Times New Roman" w:eastAsia="Times New Roman" w:hAnsi="Times New Roman" w:cs="Times New Roman"/>
                <w:sz w:val="24"/>
              </w:rPr>
              <w:t>EarthBox (division of EarthBox into planting “plots”</w:t>
            </w:r>
          </w:p>
          <w:p w:rsidR="00643AC6" w:rsidRDefault="00C810B0">
            <w:pPr>
              <w:numPr>
                <w:ilvl w:val="0"/>
                <w:numId w:val="25"/>
              </w:numPr>
              <w:spacing w:after="0"/>
              <w:ind w:left="1275" w:hanging="359"/>
              <w:rPr>
                <w:i/>
              </w:rPr>
            </w:pPr>
            <w:r>
              <w:rPr>
                <w:rFonts w:ascii="Times New Roman" w:eastAsia="Times New Roman" w:hAnsi="Times New Roman" w:cs="Times New Roman"/>
                <w:sz w:val="24"/>
              </w:rPr>
              <w:t>Describing Pumpkin Math Packet</w:t>
            </w:r>
          </w:p>
          <w:p w:rsidR="00643AC6" w:rsidRDefault="00C810B0">
            <w:pPr>
              <w:spacing w:after="0"/>
            </w:pPr>
            <w:r>
              <w:rPr>
                <w:rFonts w:ascii="Times New Roman" w:eastAsia="Times New Roman" w:hAnsi="Times New Roman" w:cs="Times New Roman"/>
                <w:sz w:val="24"/>
              </w:rPr>
              <w:t xml:space="preserve">Duration: 3 days </w:t>
            </w:r>
            <w:r>
              <w:rPr>
                <w:rFonts w:ascii="Times New Roman" w:eastAsia="Times New Roman" w:hAnsi="Times New Roman" w:cs="Times New Roman"/>
                <w:b/>
                <w:color w:val="FF0000"/>
                <w:sz w:val="24"/>
              </w:rPr>
              <w:t xml:space="preserve"> </w:t>
            </w:r>
          </w:p>
          <w:p w:rsidR="00643AC6" w:rsidRDefault="00643AC6">
            <w:pPr>
              <w:spacing w:after="0"/>
            </w:pPr>
          </w:p>
        </w:tc>
      </w:tr>
      <w:tr w:rsidR="00643AC6">
        <w:trPr>
          <w:trHeight w:val="1300"/>
        </w:trPr>
        <w:tc>
          <w:tcPr>
            <w:tcW w:w="3256"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Standards</w:t>
            </w:r>
          </w:p>
          <w:p w:rsidR="00643AC6" w:rsidRDefault="00643AC6">
            <w:pPr>
              <w:spacing w:after="0"/>
            </w:pPr>
          </w:p>
        </w:tc>
        <w:tc>
          <w:tcPr>
            <w:tcW w:w="775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rPr>
              <w:t>21C.O.3-4.1.LS.3 Student, cognizant of audience and purpose, articulates thoughts and ideas accurately and effectively through oral, written or multimedia communications.</w:t>
            </w:r>
          </w:p>
          <w:p w:rsidR="00643AC6" w:rsidRDefault="00C810B0">
            <w:pPr>
              <w:spacing w:after="0"/>
            </w:pPr>
            <w:r>
              <w:rPr>
                <w:rFonts w:ascii="Times New Roman" w:eastAsia="Times New Roman" w:hAnsi="Times New Roman" w:cs="Times New Roman"/>
              </w:rPr>
              <w:t xml:space="preserve">21C.O.3-4.3.LS.4 Student appreciates, accepts and works cooperatively with others, in both academic and social contexts, shares responsibility for continued </w:t>
            </w:r>
            <w:r>
              <w:rPr>
                <w:rFonts w:ascii="Times New Roman" w:eastAsia="Times New Roman" w:hAnsi="Times New Roman" w:cs="Times New Roman"/>
              </w:rPr>
              <w:lastRenderedPageBreak/>
              <w:t>improvement of the academic performance and climate of the school, and exhibits ethical behavior while working alone or communicating with others.</w:t>
            </w:r>
          </w:p>
          <w:p w:rsidR="00643AC6" w:rsidRDefault="00C810B0">
            <w:pPr>
              <w:spacing w:after="0"/>
            </w:pPr>
            <w:r>
              <w:rPr>
                <w:rFonts w:ascii="Times New Roman" w:eastAsia="Times New Roman" w:hAnsi="Times New Roman" w:cs="Times New Roman"/>
              </w:rPr>
              <w:t xml:space="preserve">21C.O.3-4.3.LS.5 Student uses his/her interpersonal skills when in an assigned leadership role, helps others stay focused and successfully moves the group toward the goal.    </w:t>
            </w:r>
          </w:p>
        </w:tc>
      </w:tr>
      <w:tr w:rsidR="00643AC6">
        <w:trPr>
          <w:trHeight w:val="1740"/>
        </w:trPr>
        <w:tc>
          <w:tcPr>
            <w:tcW w:w="3256"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lastRenderedPageBreak/>
              <w:t>Materials/Advance Preparation Needed</w:t>
            </w:r>
          </w:p>
        </w:tc>
        <w:tc>
          <w:tcPr>
            <w:tcW w:w="775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Materials:</w:t>
            </w:r>
          </w:p>
          <w:p w:rsidR="00643AC6" w:rsidRDefault="00C810B0">
            <w:pPr>
              <w:numPr>
                <w:ilvl w:val="0"/>
                <w:numId w:val="20"/>
              </w:numPr>
              <w:spacing w:after="0"/>
              <w:ind w:hanging="359"/>
            </w:pPr>
            <w:r>
              <w:rPr>
                <w:rFonts w:ascii="Times New Roman" w:eastAsia="Times New Roman" w:hAnsi="Times New Roman" w:cs="Times New Roman"/>
                <w:sz w:val="24"/>
              </w:rPr>
              <w:t>Pumpkin Math Packet</w:t>
            </w:r>
          </w:p>
          <w:p w:rsidR="00643AC6" w:rsidRDefault="00C810B0">
            <w:pPr>
              <w:numPr>
                <w:ilvl w:val="0"/>
                <w:numId w:val="20"/>
              </w:numPr>
              <w:spacing w:after="0"/>
              <w:ind w:hanging="359"/>
            </w:pPr>
            <w:r>
              <w:rPr>
                <w:rFonts w:ascii="Times New Roman" w:eastAsia="Times New Roman" w:hAnsi="Times New Roman" w:cs="Times New Roman"/>
                <w:sz w:val="24"/>
              </w:rPr>
              <w:t>Any work from previous lessons (math from EarthBox lesson, research from seed drying…)</w:t>
            </w:r>
          </w:p>
          <w:p w:rsidR="00643AC6" w:rsidRDefault="00C810B0">
            <w:pPr>
              <w:numPr>
                <w:ilvl w:val="0"/>
                <w:numId w:val="20"/>
              </w:numPr>
              <w:spacing w:after="0"/>
              <w:ind w:hanging="359"/>
            </w:pPr>
            <w:r>
              <w:rPr>
                <w:rFonts w:ascii="Times New Roman" w:eastAsia="Times New Roman" w:hAnsi="Times New Roman" w:cs="Times New Roman"/>
                <w:sz w:val="24"/>
              </w:rPr>
              <w:t>Computers</w:t>
            </w:r>
          </w:p>
          <w:p w:rsidR="00643AC6" w:rsidRDefault="00C810B0">
            <w:pPr>
              <w:spacing w:after="0"/>
            </w:pPr>
            <w:r>
              <w:rPr>
                <w:rFonts w:ascii="Times New Roman" w:eastAsia="Times New Roman" w:hAnsi="Times New Roman" w:cs="Times New Roman"/>
                <w:b/>
                <w:sz w:val="24"/>
              </w:rPr>
              <w:t>Advanced Preparation:</w:t>
            </w:r>
          </w:p>
          <w:p w:rsidR="00643AC6" w:rsidRDefault="00C810B0">
            <w:pPr>
              <w:numPr>
                <w:ilvl w:val="0"/>
                <w:numId w:val="21"/>
              </w:numPr>
              <w:spacing w:after="0"/>
              <w:ind w:hanging="359"/>
            </w:pPr>
            <w:r>
              <w:rPr>
                <w:rFonts w:ascii="Times New Roman" w:eastAsia="Times New Roman" w:hAnsi="Times New Roman" w:cs="Times New Roman"/>
                <w:sz w:val="24"/>
              </w:rPr>
              <w:t>Check out computers or computer labs</w:t>
            </w:r>
          </w:p>
          <w:p w:rsidR="00643AC6" w:rsidRDefault="00C810B0">
            <w:pPr>
              <w:numPr>
                <w:ilvl w:val="0"/>
                <w:numId w:val="21"/>
              </w:numPr>
              <w:spacing w:after="0"/>
              <w:ind w:hanging="359"/>
            </w:pPr>
            <w:r>
              <w:rPr>
                <w:rFonts w:ascii="Times New Roman" w:eastAsia="Times New Roman" w:hAnsi="Times New Roman" w:cs="Times New Roman"/>
                <w:sz w:val="24"/>
              </w:rPr>
              <w:t>Stations areas must be created for students to work</w:t>
            </w:r>
          </w:p>
          <w:p w:rsidR="00643AC6" w:rsidRDefault="00C810B0">
            <w:pPr>
              <w:numPr>
                <w:ilvl w:val="0"/>
                <w:numId w:val="21"/>
              </w:numPr>
              <w:spacing w:after="0"/>
              <w:ind w:hanging="359"/>
            </w:pPr>
            <w:r>
              <w:rPr>
                <w:rFonts w:ascii="Times New Roman" w:eastAsia="Times New Roman" w:hAnsi="Times New Roman" w:cs="Times New Roman"/>
                <w:sz w:val="24"/>
              </w:rPr>
              <w:t>Make sure students have Colonial Garden Journal and other Unit work to complete PowerPoint</w:t>
            </w:r>
          </w:p>
        </w:tc>
      </w:tr>
      <w:tr w:rsidR="00643AC6">
        <w:trPr>
          <w:trHeight w:val="1980"/>
        </w:trPr>
        <w:tc>
          <w:tcPr>
            <w:tcW w:w="3256"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Procedures/Steps:</w:t>
            </w:r>
          </w:p>
          <w:p w:rsidR="00643AC6" w:rsidRDefault="00643AC6">
            <w:pPr>
              <w:spacing w:after="0"/>
            </w:pPr>
          </w:p>
          <w:p w:rsidR="00643AC6" w:rsidRDefault="00C810B0">
            <w:pPr>
              <w:spacing w:after="0"/>
            </w:pPr>
            <w:r>
              <w:rPr>
                <w:rFonts w:ascii="Helvetica Neue" w:eastAsia="Helvetica Neue" w:hAnsi="Helvetica Neue" w:cs="Helvetica Neue"/>
                <w:b/>
                <w:sz w:val="20"/>
              </w:rPr>
              <w:t>(Emphasis on students making inquiry, e.g., posing questions/problems and working towards answers and solutions)    </w:t>
            </w:r>
          </w:p>
        </w:tc>
        <w:tc>
          <w:tcPr>
            <w:tcW w:w="775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Begin by checking students’ understanding with discussion by asking a variety of questions reviewing previous lessons. Teacher will also discuss the audience for the presentation. Students will invite parents in to watch their presentations. What do we remember about conversions? What do we know about planting and drying seeds? How do we make educational estimations? How do we successfully transplant seedlings? During our entry event, which was the most successful way for a seed to sprout (natural light, heat lamp, grow lab)?</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 xml:space="preserve">Students will create a PowerPoint presentation that reflects upon their Fall gardening unit. They should include slides on each of the experiences they had. (experiences include, but are not limited to: estimating pumpkin sizes, planting and drying of seeds, conversions, Earthbox experiments, dying plants, measuring and creating line plots…) </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 xml:space="preserve">Students will share their projects with classmates for peer editing. When all edits are complete, students will present to the whole class and parents. </w:t>
            </w:r>
          </w:p>
          <w:p w:rsidR="00643AC6" w:rsidRDefault="00643AC6">
            <w:pPr>
              <w:spacing w:after="0"/>
            </w:pPr>
          </w:p>
        </w:tc>
      </w:tr>
      <w:tr w:rsidR="00643AC6">
        <w:trPr>
          <w:trHeight w:val="1260"/>
        </w:trPr>
        <w:tc>
          <w:tcPr>
            <w:tcW w:w="3256"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 xml:space="preserve">Assessment </w:t>
            </w:r>
            <w:r>
              <w:rPr>
                <w:rFonts w:ascii="Helvetica Neue" w:eastAsia="Helvetica Neue" w:hAnsi="Helvetica Neue" w:cs="Helvetica Neue"/>
                <w:b/>
                <w:sz w:val="18"/>
              </w:rPr>
              <w:t>(What will be the evidence of student learning?)</w:t>
            </w:r>
          </w:p>
        </w:tc>
        <w:tc>
          <w:tcPr>
            <w:tcW w:w="775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Students will present their PowerPoint presentation to an audience of their peers and other students. Students will be provided a rubric for their PowerPoint Presentation. See Attached.</w:t>
            </w:r>
          </w:p>
          <w:p w:rsidR="00643AC6" w:rsidRDefault="00643AC6">
            <w:pPr>
              <w:spacing w:after="0"/>
            </w:pPr>
          </w:p>
        </w:tc>
      </w:tr>
    </w:tbl>
    <w:p w:rsidR="00643AC6" w:rsidRDefault="00643AC6"/>
    <w:p w:rsidR="00643AC6" w:rsidRDefault="00643AC6"/>
    <w:p w:rsidR="00643AC6" w:rsidRDefault="00643AC6"/>
    <w:tbl>
      <w:tblPr>
        <w:tblStyle w:val="ab"/>
        <w:tblW w:w="8330" w:type="dxa"/>
        <w:tblBorders>
          <w:top w:val="nil"/>
          <w:left w:val="nil"/>
          <w:bottom w:val="nil"/>
          <w:right w:val="nil"/>
          <w:insideH w:val="nil"/>
          <w:insideV w:val="nil"/>
        </w:tblBorders>
        <w:tblLayout w:type="fixed"/>
        <w:tblLook w:val="0600" w:firstRow="0" w:lastRow="0" w:firstColumn="0" w:lastColumn="0" w:noHBand="1" w:noVBand="1"/>
      </w:tblPr>
      <w:tblGrid>
        <w:gridCol w:w="8330"/>
      </w:tblGrid>
      <w:tr w:rsidR="00643AC6">
        <w:tc>
          <w:tcPr>
            <w:tcW w:w="8330" w:type="dxa"/>
            <w:tcMar>
              <w:top w:w="100" w:type="dxa"/>
              <w:left w:w="100" w:type="dxa"/>
              <w:bottom w:w="100" w:type="dxa"/>
              <w:right w:w="100" w:type="dxa"/>
            </w:tcMar>
          </w:tcPr>
          <w:p w:rsidR="00643AC6" w:rsidRDefault="00643AC6">
            <w:pPr>
              <w:widowControl w:val="0"/>
              <w:spacing w:after="0" w:line="276" w:lineRule="auto"/>
            </w:pPr>
          </w:p>
          <w:p w:rsidR="00643AC6" w:rsidRDefault="00643AC6">
            <w:pPr>
              <w:widowControl w:val="0"/>
              <w:spacing w:after="0" w:line="276" w:lineRule="auto"/>
            </w:pPr>
          </w:p>
          <w:p w:rsidR="00643AC6" w:rsidRDefault="00643AC6">
            <w:pPr>
              <w:widowControl w:val="0"/>
              <w:spacing w:after="0" w:line="276" w:lineRule="auto"/>
            </w:pPr>
          </w:p>
          <w:p w:rsidR="00643AC6" w:rsidRDefault="00643AC6">
            <w:pPr>
              <w:widowControl w:val="0"/>
              <w:spacing w:after="0" w:line="276" w:lineRule="auto"/>
            </w:pPr>
          </w:p>
          <w:p w:rsidR="00643AC6" w:rsidRDefault="00643AC6">
            <w:pPr>
              <w:widowControl w:val="0"/>
              <w:spacing w:after="0" w:line="276" w:lineRule="auto"/>
            </w:pPr>
          </w:p>
          <w:p w:rsidR="00643AC6" w:rsidRDefault="00643AC6">
            <w:pPr>
              <w:widowControl w:val="0"/>
              <w:spacing w:after="0" w:line="276" w:lineRule="auto"/>
            </w:pPr>
          </w:p>
          <w:tbl>
            <w:tblPr>
              <w:tblStyle w:val="aa"/>
              <w:tblW w:w="8130" w:type="dxa"/>
              <w:tblBorders>
                <w:top w:val="nil"/>
                <w:left w:val="nil"/>
                <w:bottom w:val="nil"/>
                <w:right w:val="nil"/>
                <w:insideH w:val="nil"/>
                <w:insideV w:val="nil"/>
              </w:tblBorders>
              <w:tblLayout w:type="fixed"/>
              <w:tblLook w:val="0600" w:firstRow="0" w:lastRow="0" w:firstColumn="0" w:lastColumn="0" w:noHBand="1" w:noVBand="1"/>
            </w:tblPr>
            <w:tblGrid>
              <w:gridCol w:w="8130"/>
            </w:tblGrid>
            <w:tr w:rsidR="00643AC6">
              <w:tc>
                <w:tcPr>
                  <w:tcW w:w="8130" w:type="dxa"/>
                  <w:shd w:val="clear" w:color="auto" w:fill="FFFFFF"/>
                  <w:tcMar>
                    <w:top w:w="100" w:type="dxa"/>
                    <w:left w:w="100" w:type="dxa"/>
                    <w:bottom w:w="100" w:type="dxa"/>
                    <w:right w:w="100" w:type="dxa"/>
                  </w:tcMar>
                </w:tcPr>
                <w:p w:rsidR="00643AC6" w:rsidRDefault="00643AC6">
                  <w:pPr>
                    <w:pStyle w:val="Heading3"/>
                    <w:spacing w:before="280" w:after="80"/>
                  </w:pPr>
                  <w:bookmarkStart w:id="12" w:name="h.3os09er3jkrd" w:colFirst="0" w:colLast="0"/>
                  <w:bookmarkEnd w:id="12"/>
                </w:p>
                <w:p w:rsidR="00643AC6" w:rsidRDefault="00C810B0">
                  <w:pPr>
                    <w:pStyle w:val="Heading3"/>
                    <w:spacing w:before="280" w:after="80"/>
                  </w:pPr>
                  <w:bookmarkStart w:id="13" w:name="h.1cwevascoi1g" w:colFirst="0" w:colLast="0"/>
                  <w:bookmarkEnd w:id="13"/>
                  <w:r>
                    <w:rPr>
                      <w:rFonts w:ascii="Arial" w:eastAsia="Arial" w:hAnsi="Arial" w:cs="Arial"/>
                      <w:b/>
                      <w:highlight w:val="white"/>
                    </w:rPr>
                    <w:t>Oral Presentation Rubric : Fall Unit</w:t>
                  </w:r>
                </w:p>
                <w:p w:rsidR="00643AC6" w:rsidRDefault="00643AC6">
                  <w:pPr>
                    <w:pBdr>
                      <w:top w:val="single" w:sz="4" w:space="1" w:color="auto"/>
                    </w:pBdr>
                  </w:pPr>
                </w:p>
                <w:p w:rsidR="00643AC6" w:rsidRDefault="00643AC6"/>
                <w:p w:rsidR="00643AC6" w:rsidRDefault="00643AC6"/>
                <w:p w:rsidR="00643AC6" w:rsidRDefault="00C810B0">
                  <w:r>
                    <w:rPr>
                      <w:rFonts w:ascii="Arial" w:eastAsia="Arial" w:hAnsi="Arial" w:cs="Arial"/>
                      <w:sz w:val="18"/>
                      <w:highlight w:val="white"/>
                    </w:rPr>
                    <w:t>Student Name:     ________________________________</w:t>
                  </w:r>
                </w:p>
              </w:tc>
            </w:tr>
          </w:tbl>
          <w:p w:rsidR="00643AC6" w:rsidRDefault="00643AC6">
            <w:pPr>
              <w:widowControl w:val="0"/>
              <w:spacing w:after="0" w:line="276" w:lineRule="auto"/>
            </w:pPr>
          </w:p>
        </w:tc>
      </w:tr>
    </w:tbl>
    <w:p w:rsidR="00643AC6" w:rsidRDefault="00643AC6"/>
    <w:tbl>
      <w:tblPr>
        <w:tblStyle w:val="ac"/>
        <w:tblW w:w="9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90"/>
        <w:gridCol w:w="1970"/>
        <w:gridCol w:w="1970"/>
        <w:gridCol w:w="1970"/>
        <w:gridCol w:w="1970"/>
      </w:tblGrid>
      <w:tr w:rsidR="00643AC6">
        <w:tc>
          <w:tcPr>
            <w:tcW w:w="2090" w:type="dxa"/>
            <w:shd w:val="clear" w:color="auto" w:fill="FFFFF7"/>
            <w:tcMar>
              <w:top w:w="100" w:type="dxa"/>
              <w:left w:w="100" w:type="dxa"/>
              <w:bottom w:w="100" w:type="dxa"/>
              <w:right w:w="100" w:type="dxa"/>
            </w:tcMar>
            <w:vAlign w:val="bottom"/>
          </w:tcPr>
          <w:p w:rsidR="00643AC6" w:rsidRDefault="00C810B0">
            <w:pPr>
              <w:widowControl w:val="0"/>
              <w:spacing w:after="0" w:line="276" w:lineRule="auto"/>
            </w:pPr>
            <w:r>
              <w:rPr>
                <w:rFonts w:ascii="Arial" w:eastAsia="Arial" w:hAnsi="Arial" w:cs="Arial"/>
                <w:shd w:val="clear" w:color="auto" w:fill="FFFFF7"/>
              </w:rPr>
              <w:t>CATEGORY</w:t>
            </w:r>
          </w:p>
        </w:tc>
        <w:tc>
          <w:tcPr>
            <w:tcW w:w="1970" w:type="dxa"/>
            <w:shd w:val="clear" w:color="auto" w:fill="FFFFF7"/>
            <w:tcMar>
              <w:top w:w="100" w:type="dxa"/>
              <w:left w:w="100" w:type="dxa"/>
              <w:bottom w:w="100" w:type="dxa"/>
              <w:right w:w="100" w:type="dxa"/>
            </w:tcMar>
            <w:vAlign w:val="bottom"/>
          </w:tcPr>
          <w:p w:rsidR="00643AC6" w:rsidRDefault="00C810B0">
            <w:pPr>
              <w:widowControl w:val="0"/>
              <w:spacing w:after="0" w:line="276" w:lineRule="auto"/>
            </w:pPr>
            <w:r>
              <w:rPr>
                <w:rFonts w:ascii="Arial" w:eastAsia="Arial" w:hAnsi="Arial" w:cs="Arial"/>
                <w:b/>
                <w:shd w:val="clear" w:color="auto" w:fill="FFFFF7"/>
              </w:rPr>
              <w:t>4</w:t>
            </w:r>
          </w:p>
        </w:tc>
        <w:tc>
          <w:tcPr>
            <w:tcW w:w="1970" w:type="dxa"/>
            <w:shd w:val="clear" w:color="auto" w:fill="FFFFF7"/>
            <w:tcMar>
              <w:top w:w="100" w:type="dxa"/>
              <w:left w:w="100" w:type="dxa"/>
              <w:bottom w:w="100" w:type="dxa"/>
              <w:right w:w="100" w:type="dxa"/>
            </w:tcMar>
            <w:vAlign w:val="bottom"/>
          </w:tcPr>
          <w:p w:rsidR="00643AC6" w:rsidRDefault="00C810B0">
            <w:pPr>
              <w:widowControl w:val="0"/>
              <w:spacing w:after="0" w:line="276" w:lineRule="auto"/>
            </w:pPr>
            <w:r>
              <w:rPr>
                <w:rFonts w:ascii="Arial" w:eastAsia="Arial" w:hAnsi="Arial" w:cs="Arial"/>
                <w:b/>
                <w:shd w:val="clear" w:color="auto" w:fill="FFFFF7"/>
              </w:rPr>
              <w:t>3</w:t>
            </w:r>
          </w:p>
        </w:tc>
        <w:tc>
          <w:tcPr>
            <w:tcW w:w="1970" w:type="dxa"/>
            <w:shd w:val="clear" w:color="auto" w:fill="FFFFF7"/>
            <w:tcMar>
              <w:top w:w="100" w:type="dxa"/>
              <w:left w:w="100" w:type="dxa"/>
              <w:bottom w:w="100" w:type="dxa"/>
              <w:right w:w="100" w:type="dxa"/>
            </w:tcMar>
            <w:vAlign w:val="bottom"/>
          </w:tcPr>
          <w:p w:rsidR="00643AC6" w:rsidRDefault="00C810B0">
            <w:pPr>
              <w:widowControl w:val="0"/>
              <w:spacing w:after="0" w:line="276" w:lineRule="auto"/>
            </w:pPr>
            <w:r>
              <w:rPr>
                <w:rFonts w:ascii="Arial" w:eastAsia="Arial" w:hAnsi="Arial" w:cs="Arial"/>
                <w:b/>
                <w:shd w:val="clear" w:color="auto" w:fill="FFFFF7"/>
              </w:rPr>
              <w:t>2</w:t>
            </w:r>
          </w:p>
        </w:tc>
        <w:tc>
          <w:tcPr>
            <w:tcW w:w="1970" w:type="dxa"/>
            <w:shd w:val="clear" w:color="auto" w:fill="FFFFF7"/>
            <w:tcMar>
              <w:top w:w="100" w:type="dxa"/>
              <w:left w:w="100" w:type="dxa"/>
              <w:bottom w:w="100" w:type="dxa"/>
              <w:right w:w="100" w:type="dxa"/>
            </w:tcMar>
            <w:vAlign w:val="bottom"/>
          </w:tcPr>
          <w:p w:rsidR="00643AC6" w:rsidRDefault="00C810B0">
            <w:pPr>
              <w:widowControl w:val="0"/>
              <w:spacing w:after="0" w:line="276" w:lineRule="auto"/>
            </w:pPr>
            <w:r>
              <w:rPr>
                <w:rFonts w:ascii="Arial" w:eastAsia="Arial" w:hAnsi="Arial" w:cs="Arial"/>
                <w:b/>
                <w:shd w:val="clear" w:color="auto" w:fill="FFFFF7"/>
              </w:rPr>
              <w:t>1</w:t>
            </w:r>
          </w:p>
        </w:tc>
      </w:tr>
      <w:tr w:rsidR="00643AC6">
        <w:tc>
          <w:tcPr>
            <w:tcW w:w="209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b/>
              </w:rPr>
              <w:t>Enthusiasm</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Facial expressions and body language generate a strong interest and enthusiasm about the topic in others.</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Facial expressions and body language sometimes generate a strong interest and enthusiasm about the topic in others.</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Facial expressions and body language are used to try to generate enthusiasm, but seem somewhat faked.</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Very little use of facial expressions or body language. Did not generate much interest in topic being presented.</w:t>
            </w:r>
          </w:p>
        </w:tc>
      </w:tr>
      <w:tr w:rsidR="00643AC6">
        <w:tc>
          <w:tcPr>
            <w:tcW w:w="209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b/>
              </w:rPr>
              <w:t>Volume</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Volume is loud enough to be heard by all audience members throughout the presentation.</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Volume is loud enough to be heard by all audience members at least 90% of the time.</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Volume is loud enough to be heard by all audience members at least 80% of the time.</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Volume often too soft to be heard by all audience members.</w:t>
            </w:r>
          </w:p>
        </w:tc>
      </w:tr>
      <w:tr w:rsidR="00643AC6">
        <w:tc>
          <w:tcPr>
            <w:tcW w:w="209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b/>
              </w:rPr>
              <w:t>Vocabulary</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Uses vocabulary appropriate for the audience. Extends audience vocabulary by defining words that might be new to most of the audience.</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Uses vocabulary appropriate for the audience. Includes 1-2 words that might be new to most of the audience, but does not define them.</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Uses vocabulary appropriate for the audience. Does not include any vocabulary that might be new to the audience.</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Uses several (5 or more) words or phrases that are not understood by the audience.</w:t>
            </w:r>
          </w:p>
        </w:tc>
      </w:tr>
      <w:tr w:rsidR="00643AC6">
        <w:tc>
          <w:tcPr>
            <w:tcW w:w="209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b/>
              </w:rPr>
              <w:t>Listens to Other Presentations</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Listens intently. Does not make distracting noises or movements.</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Listens intently but has one distracting noise or movement.</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Sometimes does not appear to be listening but is not distracting.</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Sometimes does not appear to be listening and has distracting noises or movements.</w:t>
            </w:r>
          </w:p>
        </w:tc>
      </w:tr>
      <w:tr w:rsidR="00643AC6">
        <w:tc>
          <w:tcPr>
            <w:tcW w:w="209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b/>
              </w:rPr>
              <w:t>Collaboration with Peers</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t xml:space="preserve">Almost always listens to, shares with, and supports the efforts of others in the group. Tries to keep people </w:t>
            </w:r>
            <w:r>
              <w:rPr>
                <w:rFonts w:ascii="Arial" w:eastAsia="Arial" w:hAnsi="Arial" w:cs="Arial"/>
                <w:sz w:val="18"/>
              </w:rPr>
              <w:lastRenderedPageBreak/>
              <w:t>working well together.</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lastRenderedPageBreak/>
              <w:t xml:space="preserve">Usually listens to, shares with, and supports the efforts of others in the group. Does not cause </w:t>
            </w:r>
            <w:r>
              <w:rPr>
                <w:rFonts w:ascii="Arial" w:eastAsia="Arial" w:hAnsi="Arial" w:cs="Arial"/>
                <w:sz w:val="18"/>
              </w:rPr>
              <w:lastRenderedPageBreak/>
              <w:t>\"waves\" in the group.</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lastRenderedPageBreak/>
              <w:t xml:space="preserve">Often listens to, shares with, and supports the efforts of others in the group but sometimes is not </w:t>
            </w:r>
            <w:r>
              <w:rPr>
                <w:rFonts w:ascii="Arial" w:eastAsia="Arial" w:hAnsi="Arial" w:cs="Arial"/>
                <w:sz w:val="18"/>
              </w:rPr>
              <w:lastRenderedPageBreak/>
              <w:t>a good team member.</w:t>
            </w:r>
          </w:p>
        </w:tc>
        <w:tc>
          <w:tcPr>
            <w:tcW w:w="1970" w:type="dxa"/>
            <w:tcMar>
              <w:top w:w="100" w:type="dxa"/>
              <w:left w:w="100" w:type="dxa"/>
              <w:bottom w:w="100" w:type="dxa"/>
              <w:right w:w="100" w:type="dxa"/>
            </w:tcMar>
          </w:tcPr>
          <w:p w:rsidR="00643AC6" w:rsidRDefault="00C810B0">
            <w:pPr>
              <w:widowControl w:val="0"/>
              <w:spacing w:after="0" w:line="276" w:lineRule="auto"/>
            </w:pPr>
            <w:r>
              <w:rPr>
                <w:rFonts w:ascii="Arial" w:eastAsia="Arial" w:hAnsi="Arial" w:cs="Arial"/>
                <w:sz w:val="18"/>
              </w:rPr>
              <w:lastRenderedPageBreak/>
              <w:t xml:space="preserve">Rarely listens to, shares with, and supports the efforts of others in the group. Often is not a good </w:t>
            </w:r>
            <w:r>
              <w:rPr>
                <w:rFonts w:ascii="Arial" w:eastAsia="Arial" w:hAnsi="Arial" w:cs="Arial"/>
                <w:sz w:val="18"/>
              </w:rPr>
              <w:lastRenderedPageBreak/>
              <w:t>team member.</w:t>
            </w:r>
          </w:p>
          <w:p w:rsidR="00643AC6" w:rsidRDefault="00643AC6">
            <w:pPr>
              <w:widowControl w:val="0"/>
              <w:spacing w:after="0" w:line="276" w:lineRule="auto"/>
            </w:pPr>
          </w:p>
        </w:tc>
      </w:tr>
    </w:tbl>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Pr>
        <w:spacing w:after="0"/>
      </w:pPr>
    </w:p>
    <w:tbl>
      <w:tblPr>
        <w:tblStyle w:val="ad"/>
        <w:tblW w:w="11010" w:type="dxa"/>
        <w:tblInd w:w="-104" w:type="dxa"/>
        <w:tblLayout w:type="fixed"/>
        <w:tblLook w:val="0400" w:firstRow="0" w:lastRow="0" w:firstColumn="0" w:lastColumn="0" w:noHBand="0" w:noVBand="1"/>
      </w:tblPr>
      <w:tblGrid>
        <w:gridCol w:w="3365"/>
        <w:gridCol w:w="7645"/>
      </w:tblGrid>
      <w:tr w:rsidR="00643AC6">
        <w:trPr>
          <w:trHeight w:val="420"/>
        </w:trPr>
        <w:tc>
          <w:tcPr>
            <w:tcW w:w="33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Title</w:t>
            </w:r>
          </w:p>
        </w:tc>
        <w:tc>
          <w:tcPr>
            <w:tcW w:w="76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Helvetica Neue" w:eastAsia="Helvetica Neue" w:hAnsi="Helvetica Neue" w:cs="Helvetica Neue"/>
                <w:sz w:val="24"/>
              </w:rPr>
              <w:t>Specialist Extension Lesson (PE): Hungry, Hungry Harvesters!</w:t>
            </w:r>
          </w:p>
        </w:tc>
      </w:tr>
      <w:tr w:rsidR="00643AC6">
        <w:trPr>
          <w:trHeight w:val="960"/>
        </w:trPr>
        <w:tc>
          <w:tcPr>
            <w:tcW w:w="33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Overview</w:t>
            </w:r>
          </w:p>
        </w:tc>
        <w:tc>
          <w:tcPr>
            <w:tcW w:w="76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The learning focus today will be for students to use their kicking skills to move balls into goals. The goals will represent the “harvesters” waiting to eat their crops. The balls will represent the “crops.” The team who gets the most “crops” to the “harvesters” will win the game. </w:t>
            </w:r>
          </w:p>
        </w:tc>
      </w:tr>
      <w:tr w:rsidR="00643AC6">
        <w:trPr>
          <w:trHeight w:val="1300"/>
        </w:trPr>
        <w:tc>
          <w:tcPr>
            <w:tcW w:w="33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Standards</w:t>
            </w:r>
          </w:p>
          <w:p w:rsidR="00643AC6" w:rsidRDefault="00643AC6">
            <w:pPr>
              <w:spacing w:after="0"/>
            </w:pPr>
          </w:p>
        </w:tc>
        <w:tc>
          <w:tcPr>
            <w:tcW w:w="76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WE.4.5.01- while moving, dribble and kick an object.</w:t>
            </w:r>
          </w:p>
          <w:p w:rsidR="00643AC6" w:rsidRDefault="00C810B0">
            <w:pPr>
              <w:spacing w:after="0"/>
            </w:pPr>
            <w:r>
              <w:rPr>
                <w:rFonts w:ascii="Times New Roman" w:eastAsia="Times New Roman" w:hAnsi="Times New Roman" w:cs="Times New Roman"/>
                <w:sz w:val="24"/>
              </w:rPr>
              <w:t>WE.4.6.01- demonstrate critical elements or components for the kick, catch, throw, dribble with hands, and jumping/landing.</w:t>
            </w:r>
          </w:p>
          <w:p w:rsidR="00643AC6" w:rsidRDefault="00C810B0">
            <w:pPr>
              <w:spacing w:after="0"/>
            </w:pPr>
            <w:r>
              <w:rPr>
                <w:rFonts w:ascii="Times New Roman" w:eastAsia="Times New Roman" w:hAnsi="Times New Roman" w:cs="Times New Roman"/>
                <w:sz w:val="24"/>
              </w:rPr>
              <w:t xml:space="preserve">M.4.NBT.4- Fluently add and subtract multi-digit whole numbers using the standard algorithm. </w:t>
            </w:r>
          </w:p>
          <w:p w:rsidR="00643AC6" w:rsidRDefault="00643AC6">
            <w:pPr>
              <w:spacing w:after="0"/>
            </w:pPr>
          </w:p>
        </w:tc>
      </w:tr>
      <w:tr w:rsidR="00643AC6">
        <w:trPr>
          <w:trHeight w:val="1740"/>
        </w:trPr>
        <w:tc>
          <w:tcPr>
            <w:tcW w:w="33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Materials/Advance Preparation Needed</w:t>
            </w:r>
          </w:p>
        </w:tc>
        <w:tc>
          <w:tcPr>
            <w:tcW w:w="76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Materials:</w:t>
            </w:r>
          </w:p>
          <w:p w:rsidR="00643AC6" w:rsidRDefault="00C810B0">
            <w:pPr>
              <w:numPr>
                <w:ilvl w:val="0"/>
                <w:numId w:val="17"/>
              </w:numPr>
              <w:spacing w:after="0"/>
              <w:ind w:hanging="359"/>
            </w:pPr>
            <w:r>
              <w:rPr>
                <w:rFonts w:ascii="Times New Roman" w:eastAsia="Times New Roman" w:hAnsi="Times New Roman" w:cs="Times New Roman"/>
                <w:sz w:val="24"/>
              </w:rPr>
              <w:t>Four goals (trash cans or other similar objects)</w:t>
            </w:r>
          </w:p>
          <w:p w:rsidR="00643AC6" w:rsidRDefault="00C810B0">
            <w:pPr>
              <w:numPr>
                <w:ilvl w:val="0"/>
                <w:numId w:val="17"/>
              </w:numPr>
              <w:spacing w:after="0"/>
              <w:ind w:hanging="359"/>
            </w:pPr>
            <w:r>
              <w:rPr>
                <w:rFonts w:ascii="Times New Roman" w:eastAsia="Times New Roman" w:hAnsi="Times New Roman" w:cs="Times New Roman"/>
                <w:sz w:val="24"/>
              </w:rPr>
              <w:t xml:space="preserve">Several tennis balls </w:t>
            </w:r>
          </w:p>
          <w:p w:rsidR="00643AC6" w:rsidRDefault="00C810B0">
            <w:pPr>
              <w:numPr>
                <w:ilvl w:val="0"/>
                <w:numId w:val="17"/>
              </w:numPr>
              <w:spacing w:after="0"/>
              <w:ind w:hanging="359"/>
            </w:pPr>
            <w:r>
              <w:rPr>
                <w:rFonts w:ascii="Times New Roman" w:eastAsia="Times New Roman" w:hAnsi="Times New Roman" w:cs="Times New Roman"/>
                <w:sz w:val="24"/>
              </w:rPr>
              <w:t xml:space="preserve">Gymnasium or flat outdoor space </w:t>
            </w:r>
          </w:p>
          <w:p w:rsidR="00643AC6" w:rsidRDefault="00C810B0">
            <w:pPr>
              <w:numPr>
                <w:ilvl w:val="0"/>
                <w:numId w:val="17"/>
              </w:numPr>
              <w:spacing w:after="0"/>
              <w:ind w:hanging="359"/>
            </w:pPr>
            <w:r>
              <w:rPr>
                <w:rFonts w:ascii="Times New Roman" w:eastAsia="Times New Roman" w:hAnsi="Times New Roman" w:cs="Times New Roman"/>
                <w:sz w:val="24"/>
              </w:rPr>
              <w:t>Paper</w:t>
            </w:r>
          </w:p>
          <w:p w:rsidR="00643AC6" w:rsidRDefault="00C810B0">
            <w:pPr>
              <w:numPr>
                <w:ilvl w:val="0"/>
                <w:numId w:val="17"/>
              </w:numPr>
              <w:spacing w:after="0"/>
              <w:ind w:hanging="359"/>
            </w:pPr>
            <w:r>
              <w:rPr>
                <w:rFonts w:ascii="Times New Roman" w:eastAsia="Times New Roman" w:hAnsi="Times New Roman" w:cs="Times New Roman"/>
                <w:sz w:val="24"/>
              </w:rPr>
              <w:t>Pencils</w:t>
            </w:r>
          </w:p>
          <w:p w:rsidR="00643AC6" w:rsidRDefault="00C810B0">
            <w:pPr>
              <w:spacing w:after="0"/>
            </w:pPr>
            <w:r>
              <w:rPr>
                <w:rFonts w:ascii="Times New Roman" w:eastAsia="Times New Roman" w:hAnsi="Times New Roman" w:cs="Times New Roman"/>
                <w:b/>
                <w:sz w:val="24"/>
              </w:rPr>
              <w:t xml:space="preserve">Advanced Preparations: </w:t>
            </w:r>
          </w:p>
          <w:p w:rsidR="00643AC6" w:rsidRDefault="00C810B0">
            <w:pPr>
              <w:numPr>
                <w:ilvl w:val="0"/>
                <w:numId w:val="19"/>
              </w:numPr>
              <w:spacing w:after="0"/>
              <w:ind w:hanging="359"/>
              <w:rPr>
                <w:b/>
              </w:rPr>
            </w:pPr>
            <w:r>
              <w:rPr>
                <w:rFonts w:ascii="Times New Roman" w:eastAsia="Times New Roman" w:hAnsi="Times New Roman" w:cs="Times New Roman"/>
                <w:sz w:val="24"/>
              </w:rPr>
              <w:t xml:space="preserve">Arrange time to use gymnasium with physical education teacher </w:t>
            </w:r>
          </w:p>
          <w:p w:rsidR="00643AC6" w:rsidRDefault="00C810B0">
            <w:pPr>
              <w:numPr>
                <w:ilvl w:val="0"/>
                <w:numId w:val="19"/>
              </w:numPr>
              <w:spacing w:after="0"/>
              <w:ind w:hanging="359"/>
              <w:rPr>
                <w:b/>
              </w:rPr>
            </w:pPr>
            <w:r>
              <w:rPr>
                <w:rFonts w:ascii="Times New Roman" w:eastAsia="Times New Roman" w:hAnsi="Times New Roman" w:cs="Times New Roman"/>
                <w:sz w:val="24"/>
              </w:rPr>
              <w:lastRenderedPageBreak/>
              <w:t xml:space="preserve">Acquire goals and tennis balls from physical education teacher </w:t>
            </w:r>
          </w:p>
          <w:p w:rsidR="00643AC6" w:rsidRDefault="00643AC6">
            <w:pPr>
              <w:spacing w:after="0"/>
            </w:pPr>
          </w:p>
        </w:tc>
      </w:tr>
      <w:tr w:rsidR="00643AC6">
        <w:trPr>
          <w:trHeight w:val="1980"/>
        </w:trPr>
        <w:tc>
          <w:tcPr>
            <w:tcW w:w="33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lastRenderedPageBreak/>
              <w:t>Procedures/Steps:</w:t>
            </w:r>
          </w:p>
          <w:p w:rsidR="00643AC6" w:rsidRDefault="00C810B0">
            <w:pPr>
              <w:spacing w:after="0"/>
            </w:pPr>
            <w:r>
              <w:rPr>
                <w:rFonts w:ascii="Helvetica Neue" w:eastAsia="Helvetica Neue" w:hAnsi="Helvetica Neue" w:cs="Helvetica Neue"/>
                <w:b/>
                <w:sz w:val="20"/>
              </w:rPr>
              <w:t>(Emphasis on students making inquiry, e.g., posing questions/problems and working towards answers and solutions)    </w:t>
            </w:r>
          </w:p>
        </w:tc>
        <w:tc>
          <w:tcPr>
            <w:tcW w:w="76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 xml:space="preserve">Ask students what it means to harvest a crop. Ask students to recall what kind of crops they have been growing. Tell students that they will be playing a game in the gymnasium. </w:t>
            </w:r>
          </w:p>
          <w:p w:rsidR="00643AC6" w:rsidRDefault="00C810B0">
            <w:pPr>
              <w:spacing w:after="0"/>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Have students sit on the gymnasium floor. Demonstrate how to properly kick a ball. Divide students into four teams. Assign each team a goal. Tell students that the goals represent, “harvesters.” Ask students what a harvester is. Next, tell students that the tennis balls represent the different crops they have been growing. Tell students that when you say “go” they must work with their teams to get the tennis balls into their assigned goal.</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team with the most tennis balls in their goal at the end of the game wins.</w:t>
            </w:r>
          </w:p>
          <w:p w:rsidR="00643AC6" w:rsidRDefault="00C810B0">
            <w:pPr>
              <w:spacing w:after="0"/>
            </w:pPr>
            <w:r>
              <w:rPr>
                <w:rFonts w:ascii="Times New Roman" w:eastAsia="Times New Roman" w:hAnsi="Times New Roman" w:cs="Times New Roman"/>
                <w:b/>
                <w:sz w:val="24"/>
              </w:rPr>
              <w:t xml:space="preserve"> </w:t>
            </w:r>
          </w:p>
          <w:p w:rsidR="00643AC6" w:rsidRDefault="00C810B0">
            <w:pPr>
              <w:spacing w:after="0"/>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 xml:space="preserve">Each team count the number of tennis balls in their goals. Record the totals for each team on a large sheet of paper. Have student find the difference between the highest amount of balls in a goal and the lowest amount balls in a goal. Next, have students find the total number of balls used during the game. Discuss students’ answers and how they generated their answers. Finally, students will collect materials and return to the physical education teacher; return to classroom. </w:t>
            </w:r>
          </w:p>
          <w:p w:rsidR="00643AC6" w:rsidRDefault="00643AC6">
            <w:pPr>
              <w:spacing w:after="0"/>
            </w:pPr>
          </w:p>
        </w:tc>
      </w:tr>
      <w:tr w:rsidR="00643AC6">
        <w:trPr>
          <w:trHeight w:val="3000"/>
        </w:trPr>
        <w:tc>
          <w:tcPr>
            <w:tcW w:w="3365"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 xml:space="preserve">Assessment </w:t>
            </w:r>
            <w:r>
              <w:rPr>
                <w:rFonts w:ascii="Helvetica Neue" w:eastAsia="Helvetica Neue" w:hAnsi="Helvetica Neue" w:cs="Helvetica Neue"/>
                <w:b/>
                <w:sz w:val="18"/>
              </w:rPr>
              <w:t>(What will be the evidence of student learning?)</w:t>
            </w:r>
          </w:p>
        </w:tc>
        <w:tc>
          <w:tcPr>
            <w:tcW w:w="76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The students will use proper form when kicking the tennis balls. The teacher will observe students’ abilities when kicking the tennis balls using a checklist. The teacher will also collect the students’ work from the math problems. The teacher will check the students’ work. </w:t>
            </w:r>
          </w:p>
        </w:tc>
      </w:tr>
    </w:tbl>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tbl>
      <w:tblPr>
        <w:tblStyle w:val="ae"/>
        <w:tblW w:w="11010" w:type="dxa"/>
        <w:tblInd w:w="-104" w:type="dxa"/>
        <w:tblLayout w:type="fixed"/>
        <w:tblLook w:val="0400" w:firstRow="0" w:lastRow="0" w:firstColumn="0" w:lastColumn="0" w:noHBand="0" w:noVBand="1"/>
      </w:tblPr>
      <w:tblGrid>
        <w:gridCol w:w="3423"/>
        <w:gridCol w:w="7587"/>
      </w:tblGrid>
      <w:tr w:rsidR="00643AC6">
        <w:trPr>
          <w:trHeight w:val="42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Title</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Specialist Extension Lesson (Music) -  Pumpkin Vine</w:t>
            </w:r>
          </w:p>
        </w:tc>
      </w:tr>
      <w:tr w:rsidR="00643AC6">
        <w:trPr>
          <w:trHeight w:val="96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Overview</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The learning focus today will be for students to focus on rhythmic pentameter of The poem “Pumpkin Vine”</w:t>
            </w:r>
          </w:p>
          <w:p w:rsidR="00643AC6" w:rsidRDefault="00643AC6">
            <w:pPr>
              <w:spacing w:after="0"/>
            </w:pPr>
          </w:p>
          <w:p w:rsidR="00643AC6" w:rsidRDefault="00C810B0">
            <w:pPr>
              <w:spacing w:after="0"/>
            </w:pPr>
            <w:r>
              <w:rPr>
                <w:rFonts w:ascii="Times New Roman" w:eastAsia="Times New Roman" w:hAnsi="Times New Roman" w:cs="Times New Roman"/>
                <w:sz w:val="24"/>
                <w:u w:val="single"/>
              </w:rPr>
              <w:t>Pumpkin Vine Poem</w:t>
            </w:r>
          </w:p>
          <w:p w:rsidR="00643AC6" w:rsidRDefault="00C810B0">
            <w:pPr>
              <w:spacing w:after="0"/>
            </w:pPr>
            <w:r>
              <w:rPr>
                <w:rFonts w:ascii="Times New Roman" w:eastAsia="Times New Roman" w:hAnsi="Times New Roman" w:cs="Times New Roman"/>
                <w:sz w:val="24"/>
              </w:rPr>
              <w:t>“Looked out my window and what did I find?</w:t>
            </w:r>
            <w:r>
              <w:rPr>
                <w:rFonts w:ascii="Times New Roman" w:eastAsia="Times New Roman" w:hAnsi="Times New Roman" w:cs="Times New Roman"/>
                <w:sz w:val="24"/>
              </w:rPr>
              <w:br/>
              <w:t>Green leaves a-growing on my pumpkin vine.</w:t>
            </w:r>
          </w:p>
          <w:p w:rsidR="00643AC6" w:rsidRDefault="00C810B0">
            <w:pPr>
              <w:spacing w:after="0"/>
            </w:pPr>
            <w:r>
              <w:rPr>
                <w:rFonts w:ascii="Times New Roman" w:eastAsia="Times New Roman" w:hAnsi="Times New Roman" w:cs="Times New Roman"/>
                <w:sz w:val="24"/>
              </w:rPr>
              <w:t>Gree-een leaves, gree-een leaves,</w:t>
            </w:r>
          </w:p>
          <w:p w:rsidR="00643AC6" w:rsidRDefault="00C810B0">
            <w:pPr>
              <w:spacing w:after="0"/>
            </w:pPr>
            <w:r>
              <w:rPr>
                <w:rFonts w:ascii="Times New Roman" w:eastAsia="Times New Roman" w:hAnsi="Times New Roman" w:cs="Times New Roman"/>
                <w:sz w:val="24"/>
              </w:rPr>
              <w:t>Green leaves growing on my pumpkin vine”</w:t>
            </w:r>
          </w:p>
          <w:p w:rsidR="00643AC6" w:rsidRDefault="00643AC6">
            <w:pPr>
              <w:spacing w:after="0"/>
            </w:pPr>
          </w:p>
          <w:p w:rsidR="00643AC6" w:rsidRDefault="00C810B0">
            <w:pPr>
              <w:spacing w:after="0"/>
            </w:pPr>
            <w:r>
              <w:rPr>
                <w:rFonts w:ascii="Times New Roman" w:eastAsia="Times New Roman" w:hAnsi="Times New Roman" w:cs="Times New Roman"/>
                <w:sz w:val="24"/>
              </w:rPr>
              <w:t xml:space="preserve">**Yellow flowers growing,  </w:t>
            </w:r>
          </w:p>
          <w:p w:rsidR="00643AC6" w:rsidRDefault="00C810B0">
            <w:pPr>
              <w:spacing w:after="0"/>
            </w:pPr>
            <w:r>
              <w:rPr>
                <w:rFonts w:ascii="Times New Roman" w:eastAsia="Times New Roman" w:hAnsi="Times New Roman" w:cs="Times New Roman"/>
                <w:sz w:val="24"/>
              </w:rPr>
              <w:t>**Black bugs a-crawling,</w:t>
            </w:r>
          </w:p>
          <w:p w:rsidR="00643AC6" w:rsidRDefault="00C810B0">
            <w:pPr>
              <w:spacing w:after="0"/>
            </w:pPr>
            <w:r>
              <w:rPr>
                <w:rFonts w:ascii="Times New Roman" w:eastAsia="Times New Roman" w:hAnsi="Times New Roman" w:cs="Times New Roman"/>
                <w:sz w:val="24"/>
              </w:rPr>
              <w:t>**Pumpkins growing on my pumpkin vine</w:t>
            </w:r>
          </w:p>
        </w:tc>
      </w:tr>
      <w:tr w:rsidR="00643AC6">
        <w:trPr>
          <w:trHeight w:val="130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lastRenderedPageBreak/>
              <w:t>Standards</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color w:val="333333"/>
                <w:sz w:val="24"/>
              </w:rPr>
              <w:t>MU.O.GM3-5.1.02  Sing or perform an ostinato</w:t>
            </w:r>
          </w:p>
          <w:p w:rsidR="00643AC6" w:rsidRDefault="00C810B0">
            <w:pPr>
              <w:spacing w:after="0"/>
            </w:pPr>
            <w:r>
              <w:rPr>
                <w:rFonts w:ascii="Times New Roman" w:eastAsia="Times New Roman" w:hAnsi="Times New Roman" w:cs="Times New Roman"/>
                <w:color w:val="333333"/>
                <w:sz w:val="24"/>
              </w:rPr>
              <w:t>MU.O.GM3-5.1.05  Perform rhythmic patterns from notation</w:t>
            </w:r>
          </w:p>
          <w:p w:rsidR="00643AC6" w:rsidRDefault="00C81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pPr>
            <w:r>
              <w:rPr>
                <w:rFonts w:ascii="Times New Roman" w:eastAsia="Times New Roman" w:hAnsi="Times New Roman" w:cs="Times New Roman"/>
                <w:color w:val="333333"/>
                <w:sz w:val="24"/>
              </w:rPr>
              <w:t>RLA.O.4.1.01 Identify and practice appropriate vocabulary:</w:t>
            </w:r>
          </w:p>
          <w:p w:rsidR="00643AC6" w:rsidRDefault="00C810B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0"/>
              <w:ind w:hanging="359"/>
              <w:rPr>
                <w:color w:val="333333"/>
                <w:sz w:val="24"/>
              </w:rPr>
            </w:pPr>
            <w:r>
              <w:rPr>
                <w:rFonts w:ascii="Times New Roman" w:eastAsia="Times New Roman" w:hAnsi="Times New Roman" w:cs="Times New Roman"/>
                <w:color w:val="333333"/>
                <w:sz w:val="24"/>
              </w:rPr>
              <w:t>multiple meaning words</w:t>
            </w:r>
          </w:p>
          <w:p w:rsidR="00643AC6" w:rsidRDefault="00C810B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0"/>
              <w:ind w:hanging="359"/>
              <w:rPr>
                <w:color w:val="333333"/>
                <w:sz w:val="24"/>
              </w:rPr>
            </w:pPr>
            <w:r>
              <w:rPr>
                <w:rFonts w:ascii="Times New Roman" w:eastAsia="Times New Roman" w:hAnsi="Times New Roman" w:cs="Times New Roman"/>
                <w:color w:val="333333"/>
                <w:sz w:val="24"/>
              </w:rPr>
              <w:t>synonyms</w:t>
            </w:r>
          </w:p>
        </w:tc>
      </w:tr>
      <w:tr w:rsidR="00643AC6">
        <w:trPr>
          <w:trHeight w:val="174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Materials/ Needed</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 xml:space="preserve">Materials: </w:t>
            </w:r>
          </w:p>
          <w:p w:rsidR="00643AC6" w:rsidRDefault="00C810B0">
            <w:pPr>
              <w:numPr>
                <w:ilvl w:val="0"/>
                <w:numId w:val="2"/>
              </w:numPr>
              <w:spacing w:after="0"/>
              <w:ind w:hanging="359"/>
              <w:contextualSpacing/>
              <w:rPr>
                <w:sz w:val="24"/>
              </w:rPr>
            </w:pPr>
            <w:r>
              <w:rPr>
                <w:rFonts w:ascii="Times New Roman" w:eastAsia="Times New Roman" w:hAnsi="Times New Roman" w:cs="Times New Roman"/>
                <w:sz w:val="24"/>
              </w:rPr>
              <w:t>Variety of orff instruments</w:t>
            </w:r>
          </w:p>
          <w:p w:rsidR="00643AC6" w:rsidRDefault="00C810B0">
            <w:pPr>
              <w:numPr>
                <w:ilvl w:val="0"/>
                <w:numId w:val="2"/>
              </w:numPr>
              <w:spacing w:after="0"/>
              <w:ind w:hanging="359"/>
              <w:contextualSpacing/>
              <w:rPr>
                <w:b/>
                <w:sz w:val="24"/>
              </w:rPr>
            </w:pPr>
            <w:r>
              <w:rPr>
                <w:rFonts w:ascii="Times New Roman" w:eastAsia="Times New Roman" w:hAnsi="Times New Roman" w:cs="Times New Roman"/>
                <w:sz w:val="24"/>
              </w:rPr>
              <w:t>Example what pumpkin sparts will look like</w:t>
            </w:r>
          </w:p>
          <w:p w:rsidR="00643AC6" w:rsidRDefault="00C810B0">
            <w:pPr>
              <w:numPr>
                <w:ilvl w:val="0"/>
                <w:numId w:val="2"/>
              </w:numPr>
              <w:spacing w:after="0"/>
              <w:ind w:hanging="359"/>
              <w:contextualSpacing/>
              <w:rPr>
                <w:b/>
                <w:sz w:val="24"/>
              </w:rPr>
            </w:pPr>
            <w:r>
              <w:rPr>
                <w:rFonts w:ascii="Times New Roman" w:eastAsia="Times New Roman" w:hAnsi="Times New Roman" w:cs="Times New Roman"/>
                <w:sz w:val="24"/>
              </w:rPr>
              <w:t>Variety of 2 beat rhythm card visuals</w:t>
            </w:r>
          </w:p>
          <w:p w:rsidR="00643AC6" w:rsidRDefault="00C810B0">
            <w:pPr>
              <w:numPr>
                <w:ilvl w:val="0"/>
                <w:numId w:val="2"/>
              </w:numPr>
              <w:spacing w:after="0"/>
              <w:ind w:hanging="359"/>
              <w:contextualSpacing/>
              <w:rPr>
                <w:sz w:val="24"/>
              </w:rPr>
            </w:pPr>
            <w:r>
              <w:rPr>
                <w:rFonts w:ascii="Times New Roman" w:eastAsia="Times New Roman" w:hAnsi="Times New Roman" w:cs="Times New Roman"/>
                <w:sz w:val="24"/>
              </w:rPr>
              <w:t>Class set of rhythm instruments</w:t>
            </w:r>
          </w:p>
          <w:p w:rsidR="00643AC6" w:rsidRDefault="00C810B0">
            <w:pPr>
              <w:numPr>
                <w:ilvl w:val="0"/>
                <w:numId w:val="2"/>
              </w:numPr>
              <w:spacing w:after="0"/>
              <w:ind w:hanging="359"/>
              <w:contextualSpacing/>
              <w:rPr>
                <w:sz w:val="24"/>
              </w:rPr>
            </w:pPr>
            <w:r>
              <w:rPr>
                <w:rFonts w:ascii="Times New Roman" w:eastAsia="Times New Roman" w:hAnsi="Times New Roman" w:cs="Times New Roman"/>
                <w:sz w:val="24"/>
              </w:rPr>
              <w:t>Visual of poem</w:t>
            </w:r>
          </w:p>
        </w:tc>
      </w:tr>
      <w:tr w:rsidR="00643AC6">
        <w:trPr>
          <w:trHeight w:val="198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Procedures/Steps:</w:t>
            </w:r>
          </w:p>
          <w:p w:rsidR="00643AC6" w:rsidRDefault="00C810B0">
            <w:pPr>
              <w:spacing w:after="0"/>
            </w:pPr>
            <w:r>
              <w:rPr>
                <w:rFonts w:ascii="Helvetica Neue" w:eastAsia="Helvetica Neue" w:hAnsi="Helvetica Neue" w:cs="Helvetica Neue"/>
                <w:b/>
                <w:sz w:val="20"/>
              </w:rPr>
              <w:t>(Emphasis on students making inquiry, e.g., posing questions/problems and working towards answers and solutions)    </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To begin the music lesson, have students recall previous knowledge about plants and plant parts. Next, teacher will read a picture book about pumpkins. Students keep simple ostinato and teacher introduces poem, by way of student selected 2 beat rhythm card visuals.Students will identify and practice appropriate vocabulary discussing multiple meaning words and synonyms.</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The teacher will begin with asking students to speak poem aloud, then focus on the importance of each student synergizering with one another to complete a common task. Music only works if we work together. After establishing the necessary rhythm concept patterns from notation, the class will then compose the ostinatos that will be used during the song and practice them on orff instruments. Students will play instruments after they master the form of the song. All students will play instruments to continue working together. Students will create the form of the musical composition.</w:t>
            </w:r>
          </w:p>
          <w:p w:rsidR="00643AC6" w:rsidRDefault="00643AC6">
            <w:pPr>
              <w:spacing w:after="0"/>
            </w:pPr>
          </w:p>
          <w:p w:rsidR="00643AC6" w:rsidRDefault="00C810B0">
            <w:pPr>
              <w:spacing w:after="0"/>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 xml:space="preserve">Students will work together to create a musical composition by the conclusion of music class. Teacher will video and/or audio record to allow students to self-assess their class. Students will return all items used to their home in the music room. Once the materials have been returned, the class will line up to return back to the classroom. </w:t>
            </w:r>
          </w:p>
        </w:tc>
      </w:tr>
      <w:tr w:rsidR="00643AC6">
        <w:trPr>
          <w:trHeight w:val="300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643AC6" w:rsidRDefault="00C810B0">
            <w:pPr>
              <w:spacing w:after="0"/>
            </w:pPr>
            <w:r>
              <w:rPr>
                <w:rFonts w:ascii="Helvetica Neue" w:eastAsia="Helvetica Neue" w:hAnsi="Helvetica Neue" w:cs="Helvetica Neue"/>
                <w:b/>
                <w:sz w:val="20"/>
              </w:rPr>
              <w:t xml:space="preserve">Assessment </w:t>
            </w:r>
            <w:r>
              <w:rPr>
                <w:rFonts w:ascii="Helvetica Neue" w:eastAsia="Helvetica Neue" w:hAnsi="Helvetica Neue" w:cs="Helvetica Neue"/>
                <w:b/>
                <w:sz w:val="18"/>
              </w:rPr>
              <w:t>(What will be the evidence of student learning?)</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3AC6" w:rsidRDefault="00C810B0">
            <w:pPr>
              <w:spacing w:after="0"/>
            </w:pPr>
            <w:r>
              <w:rPr>
                <w:rFonts w:ascii="Times New Roman" w:eastAsia="Times New Roman" w:hAnsi="Times New Roman" w:cs="Times New Roman"/>
                <w:sz w:val="24"/>
              </w:rPr>
              <w:t xml:space="preserve">The students will use self-assessment to assess the learning and understanding of the concepts taught. The students will both see and/hear their final product and clearly </w:t>
            </w:r>
            <w:r>
              <w:rPr>
                <w:rFonts w:ascii="Times New Roman" w:eastAsia="Times New Roman" w:hAnsi="Times New Roman" w:cs="Times New Roman"/>
                <w:color w:val="333333"/>
                <w:sz w:val="24"/>
              </w:rPr>
              <w:t>distinguish whether or not the students have a grasp of the information or not.</w:t>
            </w:r>
          </w:p>
        </w:tc>
      </w:tr>
    </w:tbl>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 w:rsidR="00643AC6" w:rsidRDefault="00643AC6">
      <w:pPr>
        <w:spacing w:after="0"/>
      </w:pPr>
    </w:p>
    <w:tbl>
      <w:tblPr>
        <w:tblStyle w:val="af"/>
        <w:tblW w:w="10816" w:type="dxa"/>
        <w:tblLayout w:type="fixed"/>
        <w:tblLook w:val="0400" w:firstRow="0" w:lastRow="0" w:firstColumn="0" w:lastColumn="0" w:noHBand="0" w:noVBand="1"/>
      </w:tblPr>
      <w:tblGrid>
        <w:gridCol w:w="3691"/>
        <w:gridCol w:w="7125"/>
      </w:tblGrid>
      <w:tr w:rsidR="00643AC6">
        <w:trPr>
          <w:trHeight w:val="600"/>
        </w:trPr>
        <w:tc>
          <w:tcPr>
            <w:tcW w:w="3691"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643AC6" w:rsidRDefault="00C810B0">
            <w:pPr>
              <w:spacing w:after="0"/>
            </w:pPr>
            <w:r>
              <w:rPr>
                <w:rFonts w:ascii="Helvetica Neue" w:eastAsia="Helvetica Neue" w:hAnsi="Helvetica Neue" w:cs="Helvetica Neue"/>
                <w:b/>
                <w:sz w:val="20"/>
                <w:highlight w:val="white"/>
              </w:rPr>
              <w:t>Title</w:t>
            </w:r>
          </w:p>
        </w:tc>
        <w:tc>
          <w:tcPr>
            <w:tcW w:w="712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43AC6" w:rsidRDefault="00C810B0">
            <w:pPr>
              <w:spacing w:after="0"/>
            </w:pPr>
            <w:r>
              <w:rPr>
                <w:rFonts w:ascii="Helvetica Neue" w:eastAsia="Helvetica Neue" w:hAnsi="Helvetica Neue" w:cs="Helvetica Neue"/>
                <w:sz w:val="24"/>
                <w:highlight w:val="white"/>
              </w:rPr>
              <w:t>Specialist Extension Lesson (Art) - Building a Garden Bird Bath</w:t>
            </w:r>
          </w:p>
        </w:tc>
      </w:tr>
      <w:tr w:rsidR="00643AC6">
        <w:trPr>
          <w:trHeight w:val="1140"/>
        </w:trPr>
        <w:tc>
          <w:tcPr>
            <w:tcW w:w="3691"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643AC6" w:rsidRDefault="00C810B0">
            <w:pPr>
              <w:spacing w:after="0"/>
            </w:pPr>
            <w:r>
              <w:rPr>
                <w:rFonts w:ascii="Helvetica Neue" w:eastAsia="Helvetica Neue" w:hAnsi="Helvetica Neue" w:cs="Helvetica Neue"/>
                <w:b/>
                <w:sz w:val="20"/>
                <w:highlight w:val="white"/>
              </w:rPr>
              <w:t>Overview</w:t>
            </w:r>
          </w:p>
        </w:tc>
        <w:tc>
          <w:tcPr>
            <w:tcW w:w="712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43AC6" w:rsidRDefault="00C810B0">
            <w:pPr>
              <w:spacing w:after="0"/>
            </w:pPr>
            <w:r>
              <w:rPr>
                <w:rFonts w:ascii="Helvetica Neue" w:eastAsia="Helvetica Neue" w:hAnsi="Helvetica Neue" w:cs="Helvetica Neue"/>
                <w:highlight w:val="white"/>
              </w:rPr>
              <w:t xml:space="preserve">This project is a component of an overarching goal that includes a combination of classroom core instruction utilizing school garden.  This connection links science, language arts, and math to develop and create a school garden the spectrum will be incorporated. </w:t>
            </w:r>
          </w:p>
        </w:tc>
      </w:tr>
      <w:tr w:rsidR="00643AC6">
        <w:trPr>
          <w:trHeight w:val="1480"/>
        </w:trPr>
        <w:tc>
          <w:tcPr>
            <w:tcW w:w="3691"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643AC6" w:rsidRDefault="00C810B0">
            <w:pPr>
              <w:spacing w:after="0"/>
            </w:pPr>
            <w:r>
              <w:rPr>
                <w:rFonts w:ascii="Helvetica Neue" w:eastAsia="Helvetica Neue" w:hAnsi="Helvetica Neue" w:cs="Helvetica Neue"/>
                <w:b/>
                <w:sz w:val="20"/>
                <w:highlight w:val="white"/>
              </w:rPr>
              <w:lastRenderedPageBreak/>
              <w:t>Standards</w:t>
            </w:r>
          </w:p>
          <w:p w:rsidR="00643AC6" w:rsidRDefault="00643AC6">
            <w:pPr>
              <w:spacing w:after="0"/>
            </w:pPr>
          </w:p>
        </w:tc>
        <w:tc>
          <w:tcPr>
            <w:tcW w:w="712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43AC6" w:rsidRDefault="00C810B0">
            <w:pPr>
              <w:spacing w:after="0"/>
            </w:pPr>
            <w:r>
              <w:rPr>
                <w:rFonts w:ascii="Helvetica Neue" w:eastAsia="Helvetica Neue" w:hAnsi="Helvetica Neue" w:cs="Helvetica Neue"/>
                <w:highlight w:val="white"/>
              </w:rPr>
              <w:t xml:space="preserve">Content standard 6/making connections between the visual arts and other disciplines.  This project connects science, math, language arts, and visual arts as well as cultural enrichment. </w:t>
            </w:r>
          </w:p>
          <w:p w:rsidR="00643AC6" w:rsidRDefault="00643AC6">
            <w:pPr>
              <w:spacing w:after="0"/>
            </w:pPr>
          </w:p>
        </w:tc>
      </w:tr>
      <w:tr w:rsidR="00643AC6">
        <w:trPr>
          <w:trHeight w:val="1140"/>
        </w:trPr>
        <w:tc>
          <w:tcPr>
            <w:tcW w:w="3691"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643AC6" w:rsidRDefault="00C810B0">
            <w:pPr>
              <w:spacing w:after="0"/>
            </w:pPr>
            <w:r>
              <w:rPr>
                <w:rFonts w:ascii="Helvetica Neue" w:eastAsia="Helvetica Neue" w:hAnsi="Helvetica Neue" w:cs="Helvetica Neue"/>
                <w:b/>
                <w:sz w:val="20"/>
                <w:highlight w:val="white"/>
              </w:rPr>
              <w:t>Materials/Advance Preparation Needed</w:t>
            </w:r>
          </w:p>
        </w:tc>
        <w:tc>
          <w:tcPr>
            <w:tcW w:w="712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43AC6" w:rsidRDefault="00C810B0">
            <w:pPr>
              <w:spacing w:after="0"/>
            </w:pPr>
            <w:r>
              <w:rPr>
                <w:rFonts w:ascii="Helvetica Neue" w:eastAsia="Helvetica Neue" w:hAnsi="Helvetica Neue" w:cs="Helvetica Neue"/>
                <w:highlight w:val="white"/>
              </w:rPr>
              <w:t>4</w:t>
            </w:r>
            <w:r>
              <w:rPr>
                <w:rFonts w:ascii="Helvetica Neue" w:eastAsia="Helvetica Neue" w:hAnsi="Helvetica Neue" w:cs="Helvetica Neue"/>
                <w:sz w:val="14"/>
                <w:highlight w:val="white"/>
                <w:vertAlign w:val="superscript"/>
              </w:rPr>
              <w:t>th</w:t>
            </w:r>
            <w:r>
              <w:rPr>
                <w:rFonts w:ascii="Helvetica Neue" w:eastAsia="Helvetica Neue" w:hAnsi="Helvetica Neue" w:cs="Helvetica Neue"/>
                <w:highlight w:val="white"/>
              </w:rPr>
              <w:t xml:space="preserve"> grade students continue the International Garden from their previous school year.  Mosaic birdbath will be apart of the “palette”. </w:t>
            </w:r>
          </w:p>
        </w:tc>
      </w:tr>
      <w:tr w:rsidR="00643AC6">
        <w:trPr>
          <w:trHeight w:val="2160"/>
        </w:trPr>
        <w:tc>
          <w:tcPr>
            <w:tcW w:w="3691"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643AC6" w:rsidRDefault="00C810B0">
            <w:pPr>
              <w:spacing w:after="0"/>
            </w:pPr>
            <w:r>
              <w:rPr>
                <w:rFonts w:ascii="Helvetica Neue" w:eastAsia="Helvetica Neue" w:hAnsi="Helvetica Neue" w:cs="Helvetica Neue"/>
                <w:b/>
                <w:sz w:val="20"/>
                <w:highlight w:val="white"/>
              </w:rPr>
              <w:t>Procedures/Steps:</w:t>
            </w:r>
          </w:p>
          <w:p w:rsidR="00643AC6" w:rsidRDefault="00C810B0">
            <w:pPr>
              <w:spacing w:after="0"/>
            </w:pPr>
            <w:r>
              <w:rPr>
                <w:rFonts w:ascii="Helvetica Neue" w:eastAsia="Helvetica Neue" w:hAnsi="Helvetica Neue" w:cs="Helvetica Neue"/>
                <w:b/>
                <w:sz w:val="20"/>
                <w:highlight w:val="white"/>
              </w:rPr>
              <w:t>(Emphasis on students making inquiry, e.g., posing questions/problems and working towards answers and solutions)    </w:t>
            </w:r>
          </w:p>
        </w:tc>
        <w:tc>
          <w:tcPr>
            <w:tcW w:w="712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43AC6" w:rsidRDefault="00C810B0">
            <w:pPr>
              <w:spacing w:after="0"/>
            </w:pPr>
            <w:r>
              <w:rPr>
                <w:rFonts w:ascii="Helvetica Neue" w:eastAsia="Helvetica Neue" w:hAnsi="Helvetica Neue" w:cs="Helvetica Neue"/>
                <w:highlight w:val="white"/>
              </w:rPr>
              <w:t xml:space="preserve">We will look at and discuss many mosaic pieces of environmental art… how will our birdbath look?  How will it best function?  Students will learn proper technique for cutting glass, arranging, attaching, and grouting to a finished piece. </w:t>
            </w:r>
          </w:p>
        </w:tc>
      </w:tr>
      <w:tr w:rsidR="00643AC6">
        <w:trPr>
          <w:trHeight w:val="660"/>
        </w:trPr>
        <w:tc>
          <w:tcPr>
            <w:tcW w:w="3691"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643AC6" w:rsidRDefault="00C810B0">
            <w:pPr>
              <w:spacing w:after="0"/>
            </w:pPr>
            <w:r>
              <w:rPr>
                <w:rFonts w:ascii="Helvetica Neue" w:eastAsia="Helvetica Neue" w:hAnsi="Helvetica Neue" w:cs="Helvetica Neue"/>
                <w:b/>
                <w:sz w:val="20"/>
                <w:highlight w:val="white"/>
              </w:rPr>
              <w:t xml:space="preserve">Assessment </w:t>
            </w:r>
            <w:r>
              <w:rPr>
                <w:rFonts w:ascii="Helvetica Neue" w:eastAsia="Helvetica Neue" w:hAnsi="Helvetica Neue" w:cs="Helvetica Neue"/>
                <w:b/>
                <w:sz w:val="18"/>
                <w:highlight w:val="white"/>
              </w:rPr>
              <w:t>(What will be the evidence of student learning?)</w:t>
            </w:r>
          </w:p>
        </w:tc>
        <w:tc>
          <w:tcPr>
            <w:tcW w:w="712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43AC6" w:rsidRDefault="00C810B0">
            <w:pPr>
              <w:spacing w:after="0"/>
            </w:pPr>
            <w:r>
              <w:rPr>
                <w:rFonts w:ascii="Helvetica Neue" w:eastAsia="Helvetica Neue" w:hAnsi="Helvetica Neue" w:cs="Helvetica Neue"/>
                <w:highlight w:val="white"/>
              </w:rPr>
              <w:t xml:space="preserve">Follow safety standards, use cutting, gluing and grouting in a safe manner. </w:t>
            </w:r>
          </w:p>
          <w:p w:rsidR="00643AC6" w:rsidRDefault="00643AC6">
            <w:pPr>
              <w:spacing w:after="0"/>
            </w:pPr>
          </w:p>
        </w:tc>
      </w:tr>
    </w:tbl>
    <w:p w:rsidR="00643AC6" w:rsidRDefault="00643AC6"/>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Default="004F414A"/>
    <w:p w:rsidR="004F414A" w:rsidRPr="004F414A" w:rsidRDefault="004F414A" w:rsidP="004F414A">
      <w:pPr>
        <w:tabs>
          <w:tab w:val="left" w:pos="1440"/>
        </w:tabs>
        <w:spacing w:after="0"/>
        <w:jc w:val="center"/>
        <w:rPr>
          <w:rFonts w:ascii="Tahoma" w:eastAsia="ヒラギノ角ゴ Pro W3" w:hAnsi="Tahoma" w:cs="Times New Roman"/>
          <w:sz w:val="72"/>
        </w:rPr>
      </w:pPr>
      <w:r w:rsidRPr="004F414A">
        <w:rPr>
          <w:rFonts w:ascii="Tahoma" w:eastAsia="ヒラギノ角ゴ Pro W3" w:hAnsi="Tahoma" w:cs="Times New Roman"/>
          <w:sz w:val="72"/>
        </w:rPr>
        <w:lastRenderedPageBreak/>
        <w:t xml:space="preserve">From Jack B. Littles to </w:t>
      </w:r>
    </w:p>
    <w:p w:rsidR="004F414A" w:rsidRPr="004F414A" w:rsidRDefault="004F414A" w:rsidP="004F414A">
      <w:pPr>
        <w:tabs>
          <w:tab w:val="left" w:pos="1440"/>
        </w:tabs>
        <w:spacing w:after="0"/>
        <w:jc w:val="center"/>
        <w:rPr>
          <w:rFonts w:ascii="Tahoma" w:eastAsia="ヒラギノ角ゴ Pro W3" w:hAnsi="Tahoma" w:cs="Times New Roman"/>
          <w:sz w:val="72"/>
        </w:rPr>
      </w:pPr>
      <w:r w:rsidRPr="004F414A">
        <w:rPr>
          <w:rFonts w:ascii="Tahoma" w:eastAsia="ヒラギノ角ゴ Pro W3" w:hAnsi="Tahoma" w:cs="Times New Roman"/>
          <w:sz w:val="72"/>
        </w:rPr>
        <w:t>Jack-o-Lantern</w:t>
      </w:r>
      <w:r w:rsidRPr="004F414A">
        <w:rPr>
          <w:rFonts w:ascii="Helvetica" w:eastAsia="ヒラギノ角ゴ Pro W3" w:hAnsi="Helvetica" w:cs="Times New Roman"/>
          <w:noProof/>
          <w:sz w:val="24"/>
        </w:rPr>
        <w:drawing>
          <wp:anchor distT="152400" distB="152400" distL="152400" distR="152400" simplePos="0" relativeHeight="251661312" behindDoc="0" locked="0" layoutInCell="1" allowOverlap="1" wp14:anchorId="5353B4B1" wp14:editId="4D47DE24">
            <wp:simplePos x="0" y="0"/>
            <wp:positionH relativeFrom="page">
              <wp:posOffset>2565400</wp:posOffset>
            </wp:positionH>
            <wp:positionV relativeFrom="page">
              <wp:posOffset>4368800</wp:posOffset>
            </wp:positionV>
            <wp:extent cx="2641600" cy="3086100"/>
            <wp:effectExtent l="0" t="0" r="6350" b="0"/>
            <wp:wrapThrough wrapText="bothSides">
              <wp:wrapPolygon edited="0">
                <wp:start x="0" y="0"/>
                <wp:lineTo x="0" y="21467"/>
                <wp:lineTo x="21496" y="21467"/>
                <wp:lineTo x="214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14A">
        <w:rPr>
          <w:rFonts w:ascii="Tahoma" w:eastAsia="ヒラギノ角ゴ Pro W3" w:hAnsi="Tahoma" w:cs="Times New Roman"/>
          <w:sz w:val="72"/>
        </w:rPr>
        <w:t>s</w:t>
      </w:r>
    </w:p>
    <w:p w:rsidR="004F414A" w:rsidRPr="004F414A" w:rsidRDefault="004F414A" w:rsidP="004F414A">
      <w:pPr>
        <w:tabs>
          <w:tab w:val="left" w:pos="1440"/>
        </w:tabs>
        <w:spacing w:after="0"/>
        <w:jc w:val="center"/>
        <w:rPr>
          <w:rFonts w:ascii="Tahoma" w:eastAsia="ヒラギノ角ゴ Pro W3" w:hAnsi="Tahoma" w:cs="Times New Roman"/>
          <w:sz w:val="48"/>
        </w:rPr>
      </w:pPr>
      <w:r w:rsidRPr="004F414A">
        <w:rPr>
          <w:rFonts w:ascii="Tahoma" w:eastAsia="ヒラギノ角ゴ Pro W3" w:hAnsi="Tahoma" w:cs="Times New Roman"/>
          <w:sz w:val="48"/>
        </w:rPr>
        <w:t>(Math with Pumpkins)</w:t>
      </w: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r w:rsidRPr="004F414A">
        <w:rPr>
          <w:rFonts w:ascii="Tahoma" w:eastAsia="ヒラギノ角ゴ Pro W3" w:hAnsi="Tahoma" w:cs="Times New Roman"/>
          <w:noProof/>
          <w:sz w:val="48"/>
        </w:rPr>
        <w:drawing>
          <wp:anchor distT="152400" distB="152400" distL="152400" distR="152400" simplePos="0" relativeHeight="251662336" behindDoc="0" locked="0" layoutInCell="1" allowOverlap="1" wp14:anchorId="5921DDDF" wp14:editId="0349A934">
            <wp:simplePos x="0" y="0"/>
            <wp:positionH relativeFrom="page">
              <wp:posOffset>2565400</wp:posOffset>
            </wp:positionH>
            <wp:positionV relativeFrom="page">
              <wp:posOffset>4368800</wp:posOffset>
            </wp:positionV>
            <wp:extent cx="2641600" cy="3086100"/>
            <wp:effectExtent l="0" t="0" r="6350" b="0"/>
            <wp:wrapThrough wrapText="bothSides">
              <wp:wrapPolygon edited="0">
                <wp:start x="0" y="0"/>
                <wp:lineTo x="0" y="21467"/>
                <wp:lineTo x="21496" y="21467"/>
                <wp:lineTo x="214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spacing w:after="160" w:line="259" w:lineRule="auto"/>
        <w:rPr>
          <w:rFonts w:asciiTheme="minorHAnsi" w:eastAsiaTheme="minorHAnsi" w:hAnsiTheme="minorHAnsi" w:cstheme="minorBidi"/>
          <w:color w:val="auto"/>
          <w:szCs w:val="22"/>
        </w:rPr>
      </w:pPr>
    </w:p>
    <w:p w:rsidR="004F414A" w:rsidRPr="004F414A" w:rsidRDefault="004F414A" w:rsidP="004F414A">
      <w:pPr>
        <w:tabs>
          <w:tab w:val="left" w:pos="1440"/>
        </w:tabs>
        <w:spacing w:after="0"/>
        <w:rPr>
          <w:rFonts w:ascii="Tahoma" w:eastAsia="ヒラギノ角ゴ Pro W3" w:hAnsi="Tahoma" w:cs="Times New Roman"/>
          <w:sz w:val="48"/>
        </w:rPr>
      </w:pPr>
    </w:p>
    <w:p w:rsid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Crease</w:t>
      </w: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spacing w:after="0"/>
        <w:jc w:val="center"/>
        <w:rPr>
          <w:rFonts w:ascii="Helvetica" w:eastAsia="ヒラギノ角ゴ Pro W3" w:hAnsi="Helvetica" w:cs="Times New Roman"/>
          <w:b/>
          <w:sz w:val="24"/>
        </w:rPr>
      </w:pPr>
      <w:r w:rsidRPr="004F414A">
        <w:rPr>
          <w:rFonts w:ascii="Helvetica" w:eastAsia="ヒラギノ角ゴ Pro W3" w:hAnsi="Helvetica" w:cs="Times New Roman"/>
          <w:b/>
          <w:sz w:val="24"/>
        </w:rPr>
        <w:t xml:space="preserve">Vocabulary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 xml:space="preserve">Crease - </w:t>
      </w:r>
      <w:r w:rsidRPr="004F414A">
        <w:rPr>
          <w:rFonts w:ascii="Helvetica" w:eastAsia="ヒラギノ角ゴ Pro W3" w:hAnsi="Helvetica" w:cs="Times New Roman"/>
          <w:sz w:val="24"/>
          <w:u w:val="single"/>
        </w:rPr>
        <w:t>___________________________________________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sz w:val="24"/>
          <w:u w:val="single"/>
        </w:rPr>
        <w:t>___________________________________________________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Estimate</w:t>
      </w:r>
      <w:r w:rsidRPr="004F414A">
        <w:rPr>
          <w:rFonts w:ascii="Helvetica" w:eastAsia="ヒラギノ角ゴ Pro W3" w:hAnsi="Helvetica" w:cs="Times New Roman"/>
          <w:sz w:val="24"/>
          <w:u w:val="single"/>
        </w:rPr>
        <w:t>-</w:t>
      </w:r>
      <w:r w:rsidRPr="004F414A">
        <w:rPr>
          <w:rFonts w:ascii="Helvetica" w:eastAsia="ヒラギノ角ゴ Pro W3" w:hAnsi="Helvetica" w:cs="Times New Roman"/>
          <w:b/>
          <w:sz w:val="24"/>
          <w:u w:val="single"/>
        </w:rPr>
        <w:t xml:space="preserve"> </w:t>
      </w:r>
      <w:r w:rsidRPr="004F414A">
        <w:rPr>
          <w:rFonts w:ascii="Helvetica" w:eastAsia="ヒラギノ角ゴ Pro W3" w:hAnsi="Helvetica" w:cs="Times New Roman"/>
          <w:sz w:val="24"/>
          <w:u w:val="single"/>
        </w:rPr>
        <w:t>___________________________________________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b/>
          <w:sz w:val="24"/>
          <w:u w:val="single"/>
        </w:rPr>
      </w:pPr>
      <w:r w:rsidRPr="004F414A">
        <w:rPr>
          <w:rFonts w:ascii="Helvetica" w:eastAsia="ヒラギノ角ゴ Pro W3" w:hAnsi="Helvetica" w:cs="Times New Roman"/>
          <w:sz w:val="24"/>
          <w:u w:val="single"/>
        </w:rPr>
        <w:t>___________________________________________________</w:t>
      </w: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 xml:space="preserve">Vertical - </w:t>
      </w:r>
      <w:r w:rsidRPr="004F414A">
        <w:rPr>
          <w:rFonts w:ascii="Helvetica" w:eastAsia="ヒラギノ角ゴ Pro W3" w:hAnsi="Helvetica" w:cs="Times New Roman"/>
          <w:sz w:val="24"/>
          <w:u w:val="single"/>
        </w:rPr>
        <w:t>___________________________________________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b/>
          <w:sz w:val="24"/>
          <w:u w:val="single"/>
        </w:rPr>
      </w:pPr>
      <w:r w:rsidRPr="004F414A">
        <w:rPr>
          <w:rFonts w:ascii="Helvetica" w:eastAsia="ヒラギノ角ゴ Pro W3" w:hAnsi="Helvetica" w:cs="Times New Roman"/>
          <w:sz w:val="24"/>
          <w:u w:val="single"/>
        </w:rPr>
        <w:t>___________________________________________________</w:t>
      </w: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 xml:space="preserve">Horizontal - </w:t>
      </w:r>
      <w:r w:rsidRPr="004F414A">
        <w:rPr>
          <w:rFonts w:ascii="Helvetica" w:eastAsia="ヒラギノ角ゴ Pro W3" w:hAnsi="Helvetica" w:cs="Times New Roman"/>
          <w:sz w:val="24"/>
          <w:u w:val="single"/>
        </w:rPr>
        <w:t>___________________________________________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b/>
          <w:sz w:val="24"/>
          <w:u w:val="single"/>
        </w:rPr>
      </w:pPr>
      <w:r w:rsidRPr="004F414A">
        <w:rPr>
          <w:rFonts w:ascii="Helvetica" w:eastAsia="ヒラギノ角ゴ Pro W3" w:hAnsi="Helvetica" w:cs="Times New Roman"/>
          <w:sz w:val="24"/>
          <w:u w:val="single"/>
        </w:rPr>
        <w:t>_____________________________________________________</w:t>
      </w:r>
    </w:p>
    <w:p w:rsidR="004F414A" w:rsidRPr="004F414A" w:rsidRDefault="004F414A" w:rsidP="004F414A">
      <w:pPr>
        <w:spacing w:after="0"/>
        <w:rPr>
          <w:rFonts w:ascii="Times New Roman" w:eastAsia="Times New Roman" w:hAnsi="Times New Roman" w:cs="Times New Roman"/>
          <w:color w:val="auto"/>
          <w:sz w:val="20"/>
          <w:lang w:bidi="x-none"/>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28"/>
        </w:rPr>
      </w:pPr>
      <w:r w:rsidRPr="004F414A">
        <w:rPr>
          <w:rFonts w:ascii="Tahoma" w:eastAsia="ヒラギノ角ゴ Pro W3" w:hAnsi="Tahoma" w:cs="Times New Roman"/>
          <w:sz w:val="28"/>
        </w:rPr>
        <w:t xml:space="preserve">I estimate that my pumpkin has _____________ creases. </w:t>
      </w:r>
    </w:p>
    <w:p w:rsidR="004F414A" w:rsidRPr="004F414A" w:rsidRDefault="004F414A" w:rsidP="004F414A">
      <w:pPr>
        <w:tabs>
          <w:tab w:val="left" w:pos="1440"/>
        </w:tabs>
        <w:spacing w:after="0"/>
        <w:jc w:val="center"/>
        <w:rPr>
          <w:rFonts w:ascii="Tahoma" w:eastAsia="ヒラギノ角ゴ Pro W3" w:hAnsi="Tahoma" w:cs="Times New Roman"/>
          <w:sz w:val="28"/>
        </w:rPr>
      </w:pPr>
    </w:p>
    <w:p w:rsidR="004F414A" w:rsidRPr="004F414A" w:rsidRDefault="004F414A" w:rsidP="004F414A">
      <w:pPr>
        <w:tabs>
          <w:tab w:val="left" w:pos="1440"/>
        </w:tabs>
        <w:spacing w:after="0"/>
        <w:jc w:val="center"/>
        <w:rPr>
          <w:rFonts w:ascii="Tahoma" w:eastAsia="ヒラギノ角ゴ Pro W3" w:hAnsi="Tahoma" w:cs="Times New Roman"/>
          <w:sz w:val="28"/>
        </w:rPr>
      </w:pPr>
      <w:r w:rsidRPr="004F414A">
        <w:rPr>
          <w:rFonts w:ascii="Tahoma" w:eastAsia="ヒラギノ角ゴ Pro W3" w:hAnsi="Tahoma" w:cs="Times New Roman"/>
          <w:sz w:val="28"/>
        </w:rPr>
        <w:t xml:space="preserve">My pumpkin really has ___________ creases. </w:t>
      </w: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rPr>
          <w:rFonts w:ascii="Tahoma" w:eastAsia="ヒラギノ角ゴ Pro W3" w:hAnsi="Tahoma" w:cs="Times New Roman"/>
          <w:sz w:val="48"/>
        </w:rPr>
      </w:pPr>
    </w:p>
    <w:p w:rsidR="004F414A" w:rsidRPr="004F414A" w:rsidRDefault="004F414A" w:rsidP="004F414A">
      <w:pPr>
        <w:tabs>
          <w:tab w:val="left" w:pos="1440"/>
        </w:tabs>
        <w:spacing w:after="0"/>
        <w:rPr>
          <w:rFonts w:ascii="Tahoma" w:eastAsia="ヒラギノ角ゴ Pro W3" w:hAnsi="Tahoma" w:cs="Times New Roman"/>
          <w:sz w:val="48"/>
        </w:rPr>
      </w:pPr>
    </w:p>
    <w:p w:rsid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Crease</w:t>
      </w: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 xml:space="preserve">Crease - </w:t>
      </w:r>
      <w:r w:rsidRPr="004F414A">
        <w:rPr>
          <w:rFonts w:ascii="Helvetica" w:eastAsia="ヒラギノ角ゴ Pro W3" w:hAnsi="Helvetica" w:cs="Times New Roman"/>
          <w:sz w:val="24"/>
        </w:rPr>
        <w:t xml:space="preserve">A ______________ is the line that runs _____________ along the pumpkin. </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b/>
          <w:sz w:val="24"/>
          <w:u w:val="single"/>
        </w:rPr>
      </w:pPr>
      <w:r w:rsidRPr="004F414A">
        <w:rPr>
          <w:rFonts w:ascii="Helvetica" w:eastAsia="ヒラギノ角ゴ Pro W3" w:hAnsi="Helvetica" w:cs="Times New Roman"/>
          <w:b/>
          <w:sz w:val="24"/>
          <w:u w:val="single"/>
        </w:rPr>
        <w:t>Estimate</w:t>
      </w:r>
      <w:r w:rsidRPr="004F414A">
        <w:rPr>
          <w:rFonts w:ascii="Helvetica" w:eastAsia="ヒラギノ角ゴ Pro W3" w:hAnsi="Helvetica" w:cs="Times New Roman"/>
          <w:sz w:val="24"/>
          <w:u w:val="single"/>
        </w:rPr>
        <w:t>-</w:t>
      </w:r>
      <w:r w:rsidRPr="004F414A">
        <w:rPr>
          <w:rFonts w:ascii="Helvetica" w:eastAsia="ヒラギノ角ゴ Pro W3" w:hAnsi="Helvetica" w:cs="Times New Roman"/>
          <w:b/>
          <w:sz w:val="24"/>
          <w:u w:val="single"/>
        </w:rPr>
        <w:t xml:space="preserve"> </w:t>
      </w:r>
      <w:r w:rsidRPr="004F414A">
        <w:rPr>
          <w:rFonts w:ascii="Helvetica" w:eastAsia="ヒラギノ角ゴ Pro W3" w:hAnsi="Helvetica" w:cs="Times New Roman"/>
          <w:sz w:val="24"/>
        </w:rPr>
        <w:t xml:space="preserve">An _________________ guess. </w:t>
      </w: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sz w:val="24"/>
        </w:rPr>
      </w:pPr>
      <w:r w:rsidRPr="004F414A">
        <w:rPr>
          <w:rFonts w:ascii="Helvetica" w:eastAsia="ヒラギノ角ゴ Pro W3" w:hAnsi="Helvetica" w:cs="Times New Roman"/>
          <w:b/>
          <w:sz w:val="24"/>
          <w:u w:val="single"/>
        </w:rPr>
        <w:t xml:space="preserve">Vertical - </w:t>
      </w:r>
      <w:r w:rsidRPr="004F414A">
        <w:rPr>
          <w:rFonts w:ascii="Helvetica" w:eastAsia="ヒラギノ角ゴ Pro W3" w:hAnsi="Helvetica" w:cs="Times New Roman"/>
          <w:sz w:val="24"/>
        </w:rPr>
        <w:t xml:space="preserve">Positioned _____ and ________ as opposed to _______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u w:val="single"/>
        </w:rPr>
      </w:pPr>
      <w:r w:rsidRPr="004F414A">
        <w:rPr>
          <w:rFonts w:ascii="Helvetica" w:eastAsia="ヒラギノ角ゴ Pro W3" w:hAnsi="Helvetica" w:cs="Times New Roman"/>
          <w:sz w:val="24"/>
        </w:rPr>
        <w:t>to __________</w:t>
      </w: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sz w:val="24"/>
        </w:rPr>
      </w:pPr>
      <w:r w:rsidRPr="004F414A">
        <w:rPr>
          <w:rFonts w:ascii="Helvetica" w:eastAsia="ヒラギノ角ゴ Pro W3" w:hAnsi="Helvetica" w:cs="Times New Roman"/>
          <w:b/>
          <w:sz w:val="24"/>
          <w:u w:val="single"/>
        </w:rPr>
        <w:t xml:space="preserve">Horizontal - </w:t>
      </w:r>
      <w:r w:rsidRPr="004F414A">
        <w:rPr>
          <w:rFonts w:ascii="Helvetica" w:eastAsia="ヒラギノ角ゴ Pro W3" w:hAnsi="Helvetica" w:cs="Times New Roman"/>
          <w:sz w:val="24"/>
        </w:rPr>
        <w:t>Positioned __________ to __________ as opposed to</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u w:val="single"/>
        </w:rPr>
      </w:pPr>
      <w:r w:rsidRPr="004F414A">
        <w:rPr>
          <w:rFonts w:ascii="Helvetica" w:eastAsia="ヒラギノ角ゴ Pro W3" w:hAnsi="Helvetica" w:cs="Times New Roman"/>
          <w:sz w:val="24"/>
        </w:rPr>
        <w:t xml:space="preserve"> _________ and _________.</w:t>
      </w: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28"/>
        </w:rPr>
      </w:pPr>
      <w:r w:rsidRPr="004F414A">
        <w:rPr>
          <w:rFonts w:ascii="Tahoma" w:eastAsia="ヒラギノ角ゴ Pro W3" w:hAnsi="Tahoma" w:cs="Times New Roman"/>
          <w:sz w:val="28"/>
        </w:rPr>
        <w:t xml:space="preserve">I estimate that my pumpkin has _____________ creases. </w:t>
      </w:r>
    </w:p>
    <w:p w:rsidR="004F414A" w:rsidRPr="004F414A" w:rsidRDefault="004F414A" w:rsidP="004F414A">
      <w:pPr>
        <w:tabs>
          <w:tab w:val="left" w:pos="1440"/>
        </w:tabs>
        <w:spacing w:after="0"/>
        <w:jc w:val="center"/>
        <w:rPr>
          <w:rFonts w:ascii="Tahoma" w:eastAsia="ヒラギノ角ゴ Pro W3" w:hAnsi="Tahoma" w:cs="Times New Roman"/>
          <w:sz w:val="28"/>
        </w:rPr>
      </w:pPr>
    </w:p>
    <w:p w:rsidR="004F414A" w:rsidRPr="004F414A" w:rsidRDefault="004F414A" w:rsidP="004F414A">
      <w:pPr>
        <w:tabs>
          <w:tab w:val="left" w:pos="1440"/>
        </w:tabs>
        <w:spacing w:after="0"/>
        <w:jc w:val="center"/>
        <w:rPr>
          <w:rFonts w:ascii="Tahoma" w:eastAsia="ヒラギノ角ゴ Pro W3" w:hAnsi="Tahoma" w:cs="Times New Roman"/>
          <w:sz w:val="28"/>
        </w:rPr>
      </w:pPr>
      <w:r w:rsidRPr="004F414A">
        <w:rPr>
          <w:rFonts w:ascii="Tahoma" w:eastAsia="ヒラギノ角ゴ Pro W3" w:hAnsi="Tahoma" w:cs="Times New Roman"/>
          <w:sz w:val="28"/>
        </w:rPr>
        <w:t xml:space="preserve">My pumpkin really has ___________ creases. </w:t>
      </w: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rPr>
          <w:rFonts w:ascii="Tahoma" w:eastAsia="ヒラギノ角ゴ Pro W3" w:hAnsi="Tahoma" w:cs="Times New Roman"/>
          <w:sz w:val="48"/>
        </w:rPr>
      </w:pPr>
    </w:p>
    <w:p w:rsidR="004F414A" w:rsidRDefault="004F414A" w:rsidP="004F414A">
      <w:pPr>
        <w:tabs>
          <w:tab w:val="left" w:pos="1440"/>
        </w:tabs>
        <w:spacing w:after="0"/>
        <w:jc w:val="center"/>
        <w:rPr>
          <w:rFonts w:ascii="Tahoma" w:eastAsia="ヒラギノ角ゴ Pro W3" w:hAnsi="Tahoma" w:cs="Times New Roman"/>
          <w:sz w:val="48"/>
        </w:rPr>
      </w:pPr>
    </w:p>
    <w:p w:rsid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 xml:space="preserve">Circumference </w:t>
      </w:r>
    </w:p>
    <w:p w:rsidR="004F414A" w:rsidRPr="004F414A" w:rsidRDefault="004F414A" w:rsidP="004F414A">
      <w:pPr>
        <w:spacing w:after="0"/>
        <w:jc w:val="center"/>
        <w:rPr>
          <w:rFonts w:ascii="Helvetica" w:eastAsia="ヒラギノ角ゴ Pro W3" w:hAnsi="Helvetica" w:cs="Times New Roman"/>
          <w:b/>
          <w:sz w:val="24"/>
        </w:rPr>
      </w:pPr>
      <w:r w:rsidRPr="004F414A">
        <w:rPr>
          <w:rFonts w:ascii="Helvetica" w:eastAsia="ヒラギノ角ゴ Pro W3" w:hAnsi="Helvetica" w:cs="Times New Roman"/>
          <w:b/>
          <w:sz w:val="24"/>
        </w:rPr>
        <w:t xml:space="preserve">Vocabulary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u w:val="single"/>
        </w:rPr>
        <w:t xml:space="preserve">Circumference - </w:t>
      </w:r>
      <w:r w:rsidRPr="004F414A">
        <w:rPr>
          <w:rFonts w:ascii="Helvetica" w:eastAsia="ヒラギノ角ゴ Pro W3" w:hAnsi="Helvetica" w:cs="Times New Roman"/>
          <w:b/>
          <w:sz w:val="24"/>
        </w:rPr>
        <w:t>__________________________________________</w:t>
      </w: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rPr>
        <w:t>______________________________________________________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Conversions</w:t>
      </w:r>
      <w:r w:rsidRPr="004F414A">
        <w:rPr>
          <w:rFonts w:ascii="Helvetica" w:eastAsia="ヒラギノ角ゴ Pro W3" w:hAnsi="Helvetica" w:cs="Times New Roman"/>
          <w:sz w:val="24"/>
          <w:u w:val="single"/>
        </w:rPr>
        <w:t>- 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sz w:val="24"/>
          <w:u w:val="single"/>
        </w:rPr>
        <w:t>______________________________________________________</w:t>
      </w: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 xml:space="preserve">Inches - </w:t>
      </w:r>
      <w:r w:rsidRPr="004F414A">
        <w:rPr>
          <w:rFonts w:ascii="Helvetica" w:eastAsia="ヒラギノ角ゴ Pro W3" w:hAnsi="Helvetica" w:cs="Times New Roman"/>
          <w:sz w:val="24"/>
          <w:u w:val="single"/>
        </w:rPr>
        <w:t>____________________________________________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b/>
          <w:sz w:val="24"/>
          <w:u w:val="single"/>
        </w:rPr>
      </w:pPr>
      <w:r w:rsidRPr="004F414A">
        <w:rPr>
          <w:rFonts w:ascii="Helvetica" w:eastAsia="ヒラギノ角ゴ Pro W3" w:hAnsi="Helvetica" w:cs="Times New Roman"/>
          <w:sz w:val="24"/>
          <w:u w:val="single"/>
        </w:rPr>
        <w:t>___________________________________________________</w:t>
      </w: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 xml:space="preserve">Centimeters - </w:t>
      </w:r>
      <w:r w:rsidRPr="004F414A">
        <w:rPr>
          <w:rFonts w:ascii="Helvetica" w:eastAsia="ヒラギノ角ゴ Pro W3" w:hAnsi="Helvetica" w:cs="Times New Roman"/>
          <w:sz w:val="24"/>
          <w:u w:val="single"/>
        </w:rPr>
        <w:t>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b/>
          <w:sz w:val="24"/>
          <w:u w:val="single"/>
        </w:rPr>
      </w:pPr>
      <w:r w:rsidRPr="004F414A">
        <w:rPr>
          <w:rFonts w:ascii="Helvetica" w:eastAsia="ヒラギノ角ゴ Pro W3" w:hAnsi="Helvetica" w:cs="Times New Roman"/>
          <w:sz w:val="24"/>
          <w:u w:val="single"/>
        </w:rPr>
        <w:t>______________________________________________________</w:t>
      </w:r>
    </w:p>
    <w:p w:rsidR="004F414A" w:rsidRPr="004F414A" w:rsidRDefault="004F414A" w:rsidP="004F414A">
      <w:pPr>
        <w:spacing w:after="0"/>
        <w:rPr>
          <w:rFonts w:ascii="Times New Roman" w:eastAsia="Times New Roman" w:hAnsi="Times New Roman" w:cs="Times New Roman"/>
          <w:color w:val="auto"/>
          <w:sz w:val="20"/>
          <w:lang w:bidi="x-none"/>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numPr>
          <w:ilvl w:val="0"/>
          <w:numId w:val="27"/>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I estimate the circumference of my pumpkin will be _____________ inches.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has a circumference of ____________ inches.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Convert your measurement in inches to centimeters.  SHOW YOUR WORK! To convert inches to centimeters, I must multiply the total inches by 2.54</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_____in. x 2.54 = _____cm.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The circumference of my pumpkin is __________ centimeters.</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*Measure the circumference of your pumpkin with a piece of yarn and glue to a piece of construction paper in the form of a circle.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26"/>
        </w:rPr>
      </w:pPr>
      <w:r w:rsidRPr="004F414A">
        <w:rPr>
          <w:rFonts w:ascii="Tahoma" w:eastAsia="ヒラギノ角ゴ Pro W3" w:hAnsi="Tahoma" w:cs="Times New Roman"/>
          <w:sz w:val="48"/>
        </w:rPr>
        <w:lastRenderedPageBreak/>
        <w:t>Circumference</w:t>
      </w:r>
    </w:p>
    <w:p w:rsidR="004F414A" w:rsidRPr="004F414A" w:rsidRDefault="004F414A" w:rsidP="004F414A">
      <w:pPr>
        <w:spacing w:after="0"/>
        <w:jc w:val="center"/>
        <w:rPr>
          <w:rFonts w:ascii="Helvetica" w:eastAsia="ヒラギノ角ゴ Pro W3" w:hAnsi="Helvetica" w:cs="Times New Roman"/>
          <w:b/>
          <w:sz w:val="24"/>
        </w:rPr>
      </w:pPr>
      <w:r w:rsidRPr="004F414A">
        <w:rPr>
          <w:rFonts w:ascii="Helvetica" w:eastAsia="ヒラギノ角ゴ Pro W3" w:hAnsi="Helvetica" w:cs="Times New Roman"/>
          <w:b/>
          <w:sz w:val="24"/>
        </w:rPr>
        <w:t xml:space="preserve">Vocabulary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sz w:val="24"/>
        </w:rPr>
      </w:pPr>
      <w:r w:rsidRPr="004F414A">
        <w:rPr>
          <w:rFonts w:ascii="Helvetica" w:eastAsia="ヒラギノ角ゴ Pro W3" w:hAnsi="Helvetica" w:cs="Times New Roman"/>
          <w:b/>
          <w:sz w:val="24"/>
          <w:u w:val="single"/>
        </w:rPr>
        <w:t>Circumference -</w:t>
      </w:r>
      <w:r w:rsidRPr="004F414A">
        <w:rPr>
          <w:rFonts w:ascii="Helvetica" w:eastAsia="ヒラギノ角ゴ Pro W3" w:hAnsi="Helvetica" w:cs="Times New Roman"/>
          <w:sz w:val="24"/>
          <w:u w:val="single"/>
        </w:rPr>
        <w:t xml:space="preserve"> </w:t>
      </w:r>
      <w:r w:rsidRPr="004F414A">
        <w:rPr>
          <w:rFonts w:ascii="Helvetica" w:eastAsia="ヒラギノ角ゴ Pro W3" w:hAnsi="Helvetica" w:cs="Times New Roman"/>
          <w:sz w:val="24"/>
        </w:rPr>
        <w:t>The ___________ all the way around the edge of a</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sz w:val="24"/>
        </w:rPr>
        <w:t xml:space="preserve">__________. </w:t>
      </w: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Conversions</w:t>
      </w:r>
      <w:r w:rsidRPr="004F414A">
        <w:rPr>
          <w:rFonts w:ascii="Helvetica" w:eastAsia="ヒラギノ角ゴ Pro W3" w:hAnsi="Helvetica" w:cs="Times New Roman"/>
          <w:sz w:val="24"/>
          <w:u w:val="single"/>
        </w:rPr>
        <w:t xml:space="preserve">- </w:t>
      </w:r>
      <w:r w:rsidRPr="004F414A">
        <w:rPr>
          <w:rFonts w:ascii="Helvetica" w:eastAsia="ヒラギノ角ゴ Pro W3" w:hAnsi="Helvetica" w:cs="Times New Roman"/>
          <w:sz w:val="24"/>
        </w:rPr>
        <w:t>To __________ in form</w:t>
      </w:r>
      <w:r w:rsidRPr="004F414A">
        <w:rPr>
          <w:rFonts w:ascii="Helvetica" w:eastAsia="ヒラギノ角ゴ Pro W3" w:hAnsi="Helvetica" w:cs="Times New Roman"/>
          <w:sz w:val="24"/>
          <w:u w:val="single"/>
        </w:rPr>
        <w:t xml:space="preserve">. </w:t>
      </w: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r w:rsidRPr="004F414A">
        <w:rPr>
          <w:rFonts w:ascii="Helvetica" w:eastAsia="ヒラギノ角ゴ Pro W3" w:hAnsi="Helvetica" w:cs="Times New Roman"/>
          <w:b/>
          <w:sz w:val="24"/>
          <w:u w:val="single"/>
        </w:rPr>
        <w:t xml:space="preserve">Inches - </w:t>
      </w:r>
      <w:r w:rsidRPr="004F414A">
        <w:rPr>
          <w:rFonts w:ascii="Helvetica" w:eastAsia="ヒラギノ角ゴ Pro W3" w:hAnsi="Helvetica" w:cs="Times New Roman"/>
          <w:sz w:val="24"/>
        </w:rPr>
        <w:t xml:space="preserve">A unit of linear _________ equal to one twelfth of a foot. </w:t>
      </w: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spacing w:after="0"/>
        <w:rPr>
          <w:rFonts w:ascii="Helvetica" w:eastAsia="ヒラギノ角ゴ Pro W3" w:hAnsi="Helvetica" w:cs="Times New Roman"/>
          <w:sz w:val="24"/>
        </w:rPr>
      </w:pPr>
      <w:r w:rsidRPr="004F414A">
        <w:rPr>
          <w:rFonts w:ascii="Helvetica" w:eastAsia="ヒラギノ角ゴ Pro W3" w:hAnsi="Helvetica" w:cs="Times New Roman"/>
          <w:b/>
          <w:sz w:val="24"/>
          <w:u w:val="single"/>
        </w:rPr>
        <w:t xml:space="preserve">Centimeters - </w:t>
      </w:r>
      <w:r w:rsidRPr="004F414A">
        <w:rPr>
          <w:rFonts w:ascii="Helvetica" w:eastAsia="ヒラギノ角ゴ Pro W3" w:hAnsi="Helvetica" w:cs="Times New Roman"/>
          <w:sz w:val="24"/>
        </w:rPr>
        <w:t xml:space="preserve">A unit of ________ equal to one hundredth of a meter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numPr>
          <w:ilvl w:val="0"/>
          <w:numId w:val="27"/>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I estimate the circumference of my pumpkin will be _____________ inches.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has a circumference of ____________ inches.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Convert your measurement in inches to centimeters.  SHOW YOUR WORK! To convert inches to centimeters, I must multiply the total inches by 2.54</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_____in. x 2.54 = _____cm.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The circumference of my pumpkin is __________ centimeters.</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*Measure the circumference of your pumpkin with a piece of yarn and glue to a piece of construction paper in the form of a circle.  </w:t>
      </w:r>
    </w:p>
    <w:p w:rsidR="004F414A" w:rsidRPr="004F414A" w:rsidRDefault="004F414A" w:rsidP="004F414A">
      <w:pPr>
        <w:spacing w:after="0"/>
        <w:rPr>
          <w:rFonts w:ascii="Helvetica" w:eastAsia="ヒラギノ角ゴ Pro W3" w:hAnsi="Helvetica" w:cs="Times New Roman"/>
          <w:b/>
          <w:sz w:val="24"/>
          <w:u w:val="single"/>
        </w:rPr>
      </w:pPr>
    </w:p>
    <w:p w:rsidR="004F414A" w:rsidRPr="004F414A" w:rsidRDefault="004F414A" w:rsidP="004F414A">
      <w:pPr>
        <w:tabs>
          <w:tab w:val="left" w:pos="1440"/>
        </w:tabs>
        <w:spacing w:after="0" w:line="360" w:lineRule="auto"/>
        <w:rPr>
          <w:rFonts w:ascii="Tahoma" w:eastAsia="ヒラギノ角ゴ Pro W3" w:hAnsi="Tahoma" w:cs="Times New Roman"/>
          <w:position w:val="-2"/>
          <w:sz w:val="26"/>
        </w:rPr>
      </w:pPr>
    </w:p>
    <w:p w:rsidR="004F414A" w:rsidRPr="004F414A" w:rsidRDefault="004F414A" w:rsidP="004F414A">
      <w:pPr>
        <w:tabs>
          <w:tab w:val="left" w:pos="1440"/>
        </w:tabs>
        <w:spacing w:after="0" w:line="360" w:lineRule="auto"/>
        <w:rPr>
          <w:rFonts w:ascii="Tahoma" w:eastAsia="ヒラギノ角ゴ Pro W3" w:hAnsi="Tahoma" w:cs="Times New Roman"/>
          <w:position w:val="-2"/>
          <w:sz w:val="26"/>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Default="004F414A" w:rsidP="004F414A">
      <w:pPr>
        <w:spacing w:after="0"/>
        <w:jc w:val="center"/>
        <w:rPr>
          <w:rFonts w:ascii="Tahoma" w:eastAsia="ヒラギノ角ゴ Pro W3" w:hAnsi="Tahoma" w:cs="Times New Roman"/>
          <w:sz w:val="48"/>
        </w:rPr>
      </w:pPr>
    </w:p>
    <w:p w:rsidR="004F414A" w:rsidRPr="004F414A" w:rsidRDefault="004F414A" w:rsidP="004F414A">
      <w:pPr>
        <w:spacing w:after="0"/>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 xml:space="preserve">Diameter </w:t>
      </w:r>
    </w:p>
    <w:p w:rsidR="004F414A" w:rsidRPr="004F414A" w:rsidRDefault="004F414A" w:rsidP="004F414A">
      <w:pPr>
        <w:spacing w:after="0"/>
        <w:jc w:val="center"/>
        <w:rPr>
          <w:rFonts w:ascii="Helvetica" w:eastAsia="ヒラギノ角ゴ Pro W3" w:hAnsi="Helvetica" w:cs="Times New Roman"/>
          <w:b/>
          <w:sz w:val="24"/>
        </w:rPr>
      </w:pPr>
      <w:r w:rsidRPr="004F414A">
        <w:rPr>
          <w:rFonts w:ascii="Helvetica" w:eastAsia="ヒラギノ角ゴ Pro W3" w:hAnsi="Helvetica" w:cs="Times New Roman"/>
          <w:b/>
          <w:sz w:val="24"/>
        </w:rPr>
        <w:t xml:space="preserve">Vocabulary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u w:val="single"/>
        </w:rPr>
        <w:t xml:space="preserve">Diameter- </w:t>
      </w:r>
      <w:r w:rsidRPr="004F414A">
        <w:rPr>
          <w:rFonts w:ascii="Helvetica" w:eastAsia="ヒラギノ角ゴ Pro W3" w:hAnsi="Helvetica" w:cs="Times New Roman"/>
          <w:b/>
          <w:sz w:val="24"/>
        </w:rPr>
        <w:t>__________________________________________</w:t>
      </w: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rPr>
        <w:t>______________________________________________________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Center point</w:t>
      </w:r>
      <w:r w:rsidRPr="004F414A">
        <w:rPr>
          <w:rFonts w:ascii="Helvetica" w:eastAsia="ヒラギノ角ゴ Pro W3" w:hAnsi="Helvetica" w:cs="Times New Roman"/>
          <w:sz w:val="24"/>
          <w:u w:val="single"/>
        </w:rPr>
        <w:t>- __________________________________________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sz w:val="24"/>
          <w:u w:val="single"/>
        </w:rPr>
        <w:t>______________________________________________________</w:t>
      </w:r>
    </w:p>
    <w:p w:rsidR="004F414A" w:rsidRPr="004F414A" w:rsidRDefault="004F414A" w:rsidP="004F414A">
      <w:pPr>
        <w:tabs>
          <w:tab w:val="left" w:pos="1440"/>
        </w:tabs>
        <w:spacing w:after="0"/>
        <w:rPr>
          <w:rFonts w:ascii="Tahoma" w:eastAsia="ヒラギノ角ゴ Pro W3" w:hAnsi="Tahoma" w:cs="Times New Roman"/>
          <w:sz w:val="48"/>
        </w:rPr>
      </w:pP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I estimate that my pumpkin will have a diameter of ____________ inches</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Get a new piece of yarn and your circle paper.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Hold the new yarn on one edge of the circle, run it through the center point to the opposite edge of the circle.  Cut the yarn.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To measure the diameter of your pumpkin in inches measure your new piece of yarn.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has a diameter of __________.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Convert your diameter in inches to centimeters.  SHOW YOUR WORK!  To convert inches to centimeters, multiply the total inches by 2.54.</w:t>
      </w:r>
    </w:p>
    <w:p w:rsidR="004F414A" w:rsidRPr="004F414A" w:rsidRDefault="004F414A" w:rsidP="004F414A">
      <w:pPr>
        <w:numPr>
          <w:ilvl w:val="5"/>
          <w:numId w:val="28"/>
        </w:numPr>
        <w:tabs>
          <w:tab w:val="left" w:pos="1440"/>
          <w:tab w:val="num" w:pos="1980"/>
        </w:tabs>
        <w:spacing w:after="0" w:line="360" w:lineRule="auto"/>
        <w:ind w:left="198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_________in.  x 2.54  = __________cm. </w:t>
      </w:r>
    </w:p>
    <w:p w:rsidR="004F414A" w:rsidRPr="004F414A" w:rsidRDefault="004F414A" w:rsidP="004F414A">
      <w:pPr>
        <w:numPr>
          <w:ilvl w:val="0"/>
          <w:numId w:val="29"/>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The diameter of my pumpkin is __________ centimeters.</w:t>
      </w:r>
    </w:p>
    <w:p w:rsidR="004F414A" w:rsidRPr="004F414A" w:rsidRDefault="004F414A" w:rsidP="004F414A">
      <w:pPr>
        <w:tabs>
          <w:tab w:val="left" w:pos="1440"/>
        </w:tabs>
        <w:spacing w:after="0" w:line="360" w:lineRule="auto"/>
        <w:ind w:left="180"/>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ind w:left="180"/>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ind w:left="180"/>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ind w:left="180"/>
        <w:jc w:val="center"/>
        <w:rPr>
          <w:rFonts w:ascii="Tahoma" w:eastAsia="ヒラギノ角ゴ Pro W3" w:hAnsi="Tahoma" w:cs="Times New Roman"/>
          <w:sz w:val="48"/>
        </w:rPr>
      </w:pPr>
    </w:p>
    <w:p w:rsidR="004F414A" w:rsidRDefault="004F414A" w:rsidP="004F414A">
      <w:pPr>
        <w:tabs>
          <w:tab w:val="left" w:pos="1440"/>
        </w:tabs>
        <w:spacing w:after="0" w:line="360" w:lineRule="auto"/>
        <w:ind w:left="180"/>
        <w:jc w:val="center"/>
        <w:rPr>
          <w:rFonts w:ascii="Tahoma" w:eastAsia="ヒラギノ角ゴ Pro W3" w:hAnsi="Tahoma" w:cs="Times New Roman"/>
          <w:sz w:val="48"/>
        </w:rPr>
      </w:pPr>
    </w:p>
    <w:p w:rsidR="004F414A" w:rsidRDefault="004F414A" w:rsidP="004F414A">
      <w:pPr>
        <w:tabs>
          <w:tab w:val="left" w:pos="1440"/>
        </w:tabs>
        <w:spacing w:after="0" w:line="360" w:lineRule="auto"/>
        <w:ind w:left="180"/>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ind w:left="180"/>
        <w:jc w:val="center"/>
        <w:rPr>
          <w:rFonts w:ascii="Tahoma" w:eastAsia="ヒラギノ角ゴ Pro W3" w:hAnsi="Tahoma" w:cs="Times New Roman"/>
          <w:sz w:val="48"/>
        </w:rPr>
      </w:pPr>
      <w:r w:rsidRPr="004F414A">
        <w:rPr>
          <w:rFonts w:ascii="Tahoma" w:eastAsia="ヒラギノ角ゴ Pro W3" w:hAnsi="Tahoma" w:cs="Times New Roman"/>
          <w:sz w:val="48"/>
        </w:rPr>
        <w:t>Diameter</w:t>
      </w:r>
    </w:p>
    <w:p w:rsidR="004F414A" w:rsidRPr="004F414A" w:rsidRDefault="004F414A" w:rsidP="004F414A">
      <w:pPr>
        <w:spacing w:after="0"/>
        <w:jc w:val="center"/>
        <w:rPr>
          <w:rFonts w:ascii="Helvetica" w:eastAsia="ヒラギノ角ゴ Pro W3" w:hAnsi="Helvetica" w:cs="Times New Roman"/>
          <w:b/>
          <w:sz w:val="24"/>
        </w:rPr>
      </w:pPr>
    </w:p>
    <w:p w:rsidR="004F414A" w:rsidRPr="004F414A" w:rsidRDefault="004F414A" w:rsidP="004F414A">
      <w:pPr>
        <w:spacing w:after="0"/>
        <w:jc w:val="center"/>
        <w:rPr>
          <w:rFonts w:ascii="Helvetica" w:eastAsia="ヒラギノ角ゴ Pro W3" w:hAnsi="Helvetica" w:cs="Times New Roman"/>
          <w:b/>
          <w:sz w:val="24"/>
        </w:rPr>
      </w:pPr>
      <w:r w:rsidRPr="004F414A">
        <w:rPr>
          <w:rFonts w:ascii="Helvetica" w:eastAsia="ヒラギノ角ゴ Pro W3" w:hAnsi="Helvetica" w:cs="Times New Roman"/>
          <w:b/>
          <w:sz w:val="24"/>
        </w:rPr>
        <w:t xml:space="preserve">Vocabulary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u w:val="single"/>
        </w:rPr>
        <w:t xml:space="preserve">Diameter- </w:t>
      </w:r>
      <w:r w:rsidRPr="004F414A">
        <w:rPr>
          <w:rFonts w:ascii="Helvetica" w:eastAsia="ヒラギノ角ゴ Pro W3" w:hAnsi="Helvetica" w:cs="Times New Roman"/>
          <w:sz w:val="24"/>
        </w:rPr>
        <w:t>A line that cuts a ______________directly in ___________.</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r w:rsidRPr="004F414A">
        <w:rPr>
          <w:rFonts w:ascii="Helvetica" w:eastAsia="ヒラギノ角ゴ Pro W3" w:hAnsi="Helvetica" w:cs="Times New Roman"/>
          <w:b/>
          <w:sz w:val="24"/>
          <w:u w:val="single"/>
        </w:rPr>
        <w:t>Center point</w:t>
      </w:r>
      <w:r w:rsidRPr="004F414A">
        <w:rPr>
          <w:rFonts w:ascii="Helvetica" w:eastAsia="ヒラギノ角ゴ Pro W3" w:hAnsi="Helvetica" w:cs="Times New Roman"/>
          <w:sz w:val="24"/>
          <w:u w:val="single"/>
        </w:rPr>
        <w:t xml:space="preserve">- </w:t>
      </w:r>
      <w:r w:rsidRPr="004F414A">
        <w:rPr>
          <w:rFonts w:ascii="Helvetica" w:eastAsia="ヒラギノ角ゴ Pro W3" w:hAnsi="Helvetica" w:cs="Times New Roman"/>
          <w:sz w:val="24"/>
        </w:rPr>
        <w:t xml:space="preserve">The _________of a circle. </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I estimate that my pumpkin will have a diameter of ____________ inches</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Get a new piece of yarn and your circle paper.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Hold the new yarn on one edge of the circle, run it through the center point to the opposite edge of the circle.  Cut the yarn.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To measure the diameter of your pumpkin in inches measure your new piece of yarn.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has a diameter of __________. </w:t>
      </w:r>
    </w:p>
    <w:p w:rsidR="004F414A" w:rsidRPr="004F414A" w:rsidRDefault="004F414A" w:rsidP="004F414A">
      <w:pPr>
        <w:numPr>
          <w:ilvl w:val="0"/>
          <w:numId w:val="27"/>
        </w:numPr>
        <w:tabs>
          <w:tab w:val="num" w:pos="0"/>
          <w:tab w:val="left" w:pos="1440"/>
        </w:tabs>
        <w:spacing w:after="0" w:line="360" w:lineRule="auto"/>
        <w:ind w:left="0" w:hanging="180"/>
        <w:rPr>
          <w:rFonts w:ascii="Tahoma" w:eastAsia="ヒラギノ角ゴ Pro W3" w:hAnsi="Tahoma" w:cs="Times New Roman"/>
          <w:position w:val="-2"/>
          <w:sz w:val="26"/>
        </w:rPr>
      </w:pPr>
      <w:r w:rsidRPr="004F414A">
        <w:rPr>
          <w:rFonts w:ascii="Tahoma" w:eastAsia="ヒラギノ角ゴ Pro W3" w:hAnsi="Tahoma" w:cs="Times New Roman"/>
          <w:sz w:val="26"/>
        </w:rPr>
        <w:t>Convert your diameter in inches to centimeters.  SHOW YOUR WORK!  To convert inches to centimeters, multiply the total inches by 2.54.</w:t>
      </w:r>
    </w:p>
    <w:p w:rsidR="004F414A" w:rsidRPr="004F414A" w:rsidRDefault="004F414A" w:rsidP="004F414A">
      <w:pPr>
        <w:numPr>
          <w:ilvl w:val="5"/>
          <w:numId w:val="28"/>
        </w:numPr>
        <w:tabs>
          <w:tab w:val="left" w:pos="1440"/>
          <w:tab w:val="num" w:pos="1980"/>
        </w:tabs>
        <w:spacing w:after="0" w:line="360" w:lineRule="auto"/>
        <w:ind w:left="198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_________in.  x 2.54  = __________cm. </w:t>
      </w:r>
    </w:p>
    <w:p w:rsidR="004F414A" w:rsidRPr="004F414A" w:rsidRDefault="004F414A" w:rsidP="004F414A">
      <w:pPr>
        <w:numPr>
          <w:ilvl w:val="0"/>
          <w:numId w:val="29"/>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The diameter of my pumpkin is __________ centimeters.</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Default="004F414A" w:rsidP="004F414A">
      <w:pPr>
        <w:spacing w:after="0"/>
        <w:jc w:val="center"/>
        <w:rPr>
          <w:rFonts w:ascii="Tahoma" w:eastAsia="ヒラギノ角ゴ Pro W3" w:hAnsi="Tahoma" w:cs="Times New Roman"/>
          <w:sz w:val="48"/>
        </w:rPr>
      </w:pPr>
    </w:p>
    <w:p w:rsidR="004F414A" w:rsidRDefault="004F414A" w:rsidP="004F414A">
      <w:pPr>
        <w:spacing w:after="0"/>
        <w:jc w:val="center"/>
        <w:rPr>
          <w:rFonts w:ascii="Tahoma" w:eastAsia="ヒラギノ角ゴ Pro W3" w:hAnsi="Tahoma" w:cs="Times New Roman"/>
          <w:sz w:val="48"/>
        </w:rPr>
      </w:pPr>
    </w:p>
    <w:p w:rsidR="004F414A" w:rsidRDefault="004F414A" w:rsidP="004F414A">
      <w:pPr>
        <w:spacing w:after="0"/>
        <w:jc w:val="center"/>
        <w:rPr>
          <w:rFonts w:ascii="Tahoma" w:eastAsia="ヒラギノ角ゴ Pro W3" w:hAnsi="Tahoma" w:cs="Times New Roman"/>
          <w:sz w:val="48"/>
        </w:rPr>
      </w:pPr>
    </w:p>
    <w:p w:rsidR="004F414A" w:rsidRDefault="004F414A" w:rsidP="004F414A">
      <w:pPr>
        <w:spacing w:after="0"/>
        <w:jc w:val="center"/>
        <w:rPr>
          <w:rFonts w:ascii="Tahoma" w:eastAsia="ヒラギノ角ゴ Pro W3" w:hAnsi="Tahoma" w:cs="Times New Roman"/>
          <w:sz w:val="48"/>
        </w:rPr>
      </w:pPr>
    </w:p>
    <w:p w:rsidR="004F414A" w:rsidRDefault="004F414A" w:rsidP="004F414A">
      <w:pPr>
        <w:spacing w:after="0"/>
        <w:jc w:val="center"/>
        <w:rPr>
          <w:rFonts w:ascii="Tahoma" w:eastAsia="ヒラギノ角ゴ Pro W3" w:hAnsi="Tahoma" w:cs="Times New Roman"/>
          <w:sz w:val="48"/>
        </w:rPr>
      </w:pPr>
    </w:p>
    <w:p w:rsidR="004F414A" w:rsidRPr="004F414A" w:rsidRDefault="004F414A" w:rsidP="004F414A">
      <w:pPr>
        <w:spacing w:after="0"/>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 xml:space="preserve">Radius </w:t>
      </w:r>
    </w:p>
    <w:p w:rsidR="004F414A" w:rsidRPr="004F414A" w:rsidRDefault="004F414A" w:rsidP="004F414A">
      <w:pPr>
        <w:spacing w:after="0"/>
        <w:jc w:val="center"/>
        <w:rPr>
          <w:rFonts w:ascii="Tahoma" w:eastAsia="ヒラギノ角ゴ Pro W3" w:hAnsi="Tahoma" w:cs="Times New Roman"/>
          <w:sz w:val="48"/>
        </w:rPr>
      </w:pPr>
    </w:p>
    <w:p w:rsidR="004F414A" w:rsidRPr="004F414A" w:rsidRDefault="004F414A" w:rsidP="004F414A">
      <w:pPr>
        <w:spacing w:after="0"/>
        <w:jc w:val="center"/>
        <w:rPr>
          <w:rFonts w:ascii="Helvetica" w:eastAsia="ヒラギノ角ゴ Pro W3" w:hAnsi="Helvetica" w:cs="Times New Roman"/>
          <w:b/>
          <w:sz w:val="24"/>
        </w:rPr>
      </w:pPr>
      <w:r w:rsidRPr="004F414A">
        <w:rPr>
          <w:rFonts w:ascii="Helvetica" w:eastAsia="ヒラギノ角ゴ Pro W3" w:hAnsi="Helvetica" w:cs="Times New Roman"/>
          <w:b/>
          <w:sz w:val="24"/>
        </w:rPr>
        <w:t xml:space="preserve">Vocabulary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u w:val="single"/>
        </w:rPr>
        <w:t xml:space="preserve">Radius- </w:t>
      </w:r>
      <w:r w:rsidRPr="004F414A">
        <w:rPr>
          <w:rFonts w:ascii="Helvetica" w:eastAsia="ヒラギノ角ゴ Pro W3" w:hAnsi="Helvetica" w:cs="Times New Roman"/>
          <w:b/>
          <w:sz w:val="24"/>
        </w:rPr>
        <w:t>__________________________________________</w:t>
      </w: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rPr>
        <w:t>______________________________________________________</w:t>
      </w: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I estimate that my pumpkin will have a radius of ____________ inches </w:t>
      </w: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Hold a new piece yarn on one edge of the circle, run it through the center point and cut the yarn. </w:t>
      </w: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Measure this piece of yarn using a ruler. </w:t>
      </w: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has a radius of __________. </w:t>
      </w: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Convert your radius in inches to centimeters.  SHOW YOUR WORK!  To convert inches to centimeters, multiply the total inches by 2.54.</w:t>
      </w:r>
    </w:p>
    <w:p w:rsidR="004F414A" w:rsidRPr="004F414A" w:rsidRDefault="004F414A" w:rsidP="004F414A">
      <w:pPr>
        <w:numPr>
          <w:ilvl w:val="5"/>
          <w:numId w:val="31"/>
        </w:numPr>
        <w:tabs>
          <w:tab w:val="left" w:pos="1440"/>
          <w:tab w:val="num" w:pos="1980"/>
        </w:tabs>
        <w:spacing w:after="0" w:line="360" w:lineRule="auto"/>
        <w:ind w:left="198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_________in.  x 2.54  = __________cm. </w:t>
      </w:r>
    </w:p>
    <w:p w:rsidR="004F414A" w:rsidRPr="004F414A" w:rsidRDefault="004F414A" w:rsidP="004F414A">
      <w:pPr>
        <w:numPr>
          <w:ilvl w:val="0"/>
          <w:numId w:val="32"/>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The radius of my pumpkin is __________ centimeters.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Radius</w:t>
      </w:r>
    </w:p>
    <w:p w:rsidR="004F414A" w:rsidRPr="004F414A" w:rsidRDefault="004F414A" w:rsidP="004F414A">
      <w:pPr>
        <w:spacing w:after="0"/>
        <w:jc w:val="center"/>
        <w:rPr>
          <w:rFonts w:ascii="Helvetica" w:eastAsia="ヒラギノ角ゴ Pro W3" w:hAnsi="Helvetica" w:cs="Times New Roman"/>
          <w:b/>
          <w:sz w:val="24"/>
        </w:rPr>
      </w:pPr>
      <w:r w:rsidRPr="004F414A">
        <w:rPr>
          <w:rFonts w:ascii="Helvetica" w:eastAsia="ヒラギノ角ゴ Pro W3" w:hAnsi="Helvetica" w:cs="Times New Roman"/>
          <w:b/>
          <w:sz w:val="24"/>
        </w:rPr>
        <w:t xml:space="preserve">Vocabulary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u w:val="single"/>
        </w:rPr>
        <w:t xml:space="preserve">Radius- </w:t>
      </w:r>
      <w:r w:rsidRPr="004F414A">
        <w:rPr>
          <w:rFonts w:ascii="Helvetica" w:eastAsia="ヒラギノ角ゴ Pro W3" w:hAnsi="Helvetica" w:cs="Times New Roman"/>
          <w:sz w:val="24"/>
        </w:rPr>
        <w:t>Half the distance of the _____________</w:t>
      </w: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I estimate that my pumpkin will have a radius of ____________ inches </w:t>
      </w: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Hold a new piece yarn on one edge of the circle, run it through the center point and cut the yarn. </w:t>
      </w: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Measure this piece of yarn using a ruler. </w:t>
      </w: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has a radius of __________. </w:t>
      </w:r>
    </w:p>
    <w:p w:rsidR="004F414A" w:rsidRPr="004F414A" w:rsidRDefault="004F414A" w:rsidP="004F414A">
      <w:pPr>
        <w:numPr>
          <w:ilvl w:val="0"/>
          <w:numId w:val="3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Convert your radius in inches to centimeters.  SHOW YOUR WORK!  To convert inches to centimeters, multiply the total inches by 2.54.</w:t>
      </w:r>
    </w:p>
    <w:p w:rsidR="004F414A" w:rsidRPr="004F414A" w:rsidRDefault="004F414A" w:rsidP="004F414A">
      <w:pPr>
        <w:numPr>
          <w:ilvl w:val="5"/>
          <w:numId w:val="31"/>
        </w:numPr>
        <w:tabs>
          <w:tab w:val="left" w:pos="1440"/>
          <w:tab w:val="num" w:pos="1980"/>
        </w:tabs>
        <w:spacing w:after="0" w:line="360" w:lineRule="auto"/>
        <w:ind w:left="198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_________in.  x 2.54  = __________cm. </w:t>
      </w:r>
    </w:p>
    <w:p w:rsidR="004F414A" w:rsidRPr="004F414A" w:rsidRDefault="004F414A" w:rsidP="004F414A">
      <w:pPr>
        <w:numPr>
          <w:ilvl w:val="0"/>
          <w:numId w:val="32"/>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The radius of my pumpkin is __________ centimeters. </w:t>
      </w: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Weight</w:t>
      </w:r>
    </w:p>
    <w:p w:rsidR="004F414A" w:rsidRPr="004F414A" w:rsidRDefault="004F414A" w:rsidP="004F414A">
      <w:pPr>
        <w:spacing w:after="0"/>
        <w:jc w:val="center"/>
        <w:rPr>
          <w:rFonts w:ascii="Helvetica" w:eastAsia="ヒラギノ角ゴ Pro W3" w:hAnsi="Helvetica" w:cs="Times New Roman"/>
          <w:b/>
          <w:sz w:val="24"/>
        </w:rPr>
      </w:pPr>
      <w:r w:rsidRPr="004F414A">
        <w:rPr>
          <w:rFonts w:ascii="Helvetica" w:eastAsia="ヒラギノ角ゴ Pro W3" w:hAnsi="Helvetica" w:cs="Times New Roman"/>
          <w:b/>
          <w:sz w:val="24"/>
        </w:rPr>
        <w:t xml:space="preserve">Vocabulary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u w:val="single"/>
        </w:rPr>
        <w:t xml:space="preserve">Weight- </w:t>
      </w:r>
      <w:r w:rsidRPr="004F414A">
        <w:rPr>
          <w:rFonts w:ascii="Helvetica" w:eastAsia="ヒラギノ角ゴ Pro W3" w:hAnsi="Helvetica" w:cs="Times New Roman"/>
          <w:b/>
          <w:sz w:val="24"/>
        </w:rPr>
        <w:t>__________________________________________</w:t>
      </w: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rPr>
        <w:t>______________________________________________________</w:t>
      </w: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u w:val="single"/>
        </w:rPr>
        <w:t xml:space="preserve">Pounds- </w:t>
      </w:r>
      <w:r w:rsidRPr="004F414A">
        <w:rPr>
          <w:rFonts w:ascii="Helvetica" w:eastAsia="ヒラギノ角ゴ Pro W3" w:hAnsi="Helvetica" w:cs="Times New Roman"/>
          <w:b/>
          <w:sz w:val="24"/>
        </w:rPr>
        <w:t>__________________________________________</w:t>
      </w: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rPr>
        <w:t>______________________________________________________</w:t>
      </w: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u w:val="single"/>
        </w:rPr>
        <w:t xml:space="preserve">Grams- </w:t>
      </w:r>
      <w:r w:rsidRPr="004F414A">
        <w:rPr>
          <w:rFonts w:ascii="Helvetica" w:eastAsia="ヒラギノ角ゴ Pro W3" w:hAnsi="Helvetica" w:cs="Times New Roman"/>
          <w:b/>
          <w:sz w:val="24"/>
        </w:rPr>
        <w:t>__________________________________________</w:t>
      </w: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b/>
          <w:sz w:val="24"/>
        </w:rPr>
        <w:t>______________________________________________________</w:t>
      </w: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numPr>
          <w:ilvl w:val="0"/>
          <w:numId w:val="34"/>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I estimate that my pumpkin weighs __________ pounds </w:t>
      </w:r>
    </w:p>
    <w:p w:rsidR="004F414A" w:rsidRPr="004F414A" w:rsidRDefault="004F414A" w:rsidP="004F414A">
      <w:pPr>
        <w:numPr>
          <w:ilvl w:val="0"/>
          <w:numId w:val="33"/>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Place your pumpkin on the center of the scale </w:t>
      </w:r>
    </w:p>
    <w:p w:rsidR="004F414A" w:rsidRPr="004F414A" w:rsidRDefault="004F414A" w:rsidP="004F414A">
      <w:pPr>
        <w:numPr>
          <w:ilvl w:val="0"/>
          <w:numId w:val="33"/>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Record the weight of your pumpkin in pounds (lbs) </w:t>
      </w:r>
    </w:p>
    <w:p w:rsidR="004F414A" w:rsidRPr="004F414A" w:rsidRDefault="004F414A" w:rsidP="004F414A">
      <w:pPr>
        <w:numPr>
          <w:ilvl w:val="0"/>
          <w:numId w:val="33"/>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Convert pounds into grams.  SHOW YOUR WORK!  </w:t>
      </w:r>
    </w:p>
    <w:p w:rsidR="004F414A" w:rsidRPr="004F414A" w:rsidRDefault="004F414A" w:rsidP="004F414A">
      <w:pPr>
        <w:numPr>
          <w:ilvl w:val="1"/>
          <w:numId w:val="35"/>
        </w:numPr>
        <w:tabs>
          <w:tab w:val="left" w:pos="1440"/>
        </w:tabs>
        <w:spacing w:after="0" w:line="360" w:lineRule="auto"/>
        <w:ind w:left="54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To convert pounds into grams, multiply ________lbs x 454. </w:t>
      </w:r>
    </w:p>
    <w:p w:rsidR="004F414A" w:rsidRPr="004F414A" w:rsidRDefault="004F414A" w:rsidP="004F414A">
      <w:pPr>
        <w:numPr>
          <w:ilvl w:val="1"/>
          <w:numId w:val="35"/>
        </w:numPr>
        <w:tabs>
          <w:tab w:val="left" w:pos="1440"/>
        </w:tabs>
        <w:spacing w:after="0" w:line="360" w:lineRule="auto"/>
        <w:ind w:left="54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________lbs x 454 = __________ grams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numPr>
          <w:ilvl w:val="0"/>
          <w:numId w:val="36"/>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weighs _________ grams </w:t>
      </w: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Weight</w:t>
      </w:r>
    </w:p>
    <w:p w:rsidR="004F414A" w:rsidRPr="004F414A" w:rsidRDefault="004F414A" w:rsidP="004F414A">
      <w:pPr>
        <w:spacing w:after="0"/>
        <w:rPr>
          <w:rFonts w:ascii="Helvetica" w:eastAsia="ヒラギノ角ゴ Pro W3" w:hAnsi="Helvetica" w:cs="Times New Roman"/>
          <w:b/>
          <w:sz w:val="24"/>
        </w:rPr>
      </w:pPr>
      <w:r w:rsidRPr="004F414A">
        <w:rPr>
          <w:rFonts w:ascii="Helvetica" w:eastAsia="ヒラギノ角ゴ Pro W3" w:hAnsi="Helvetica" w:cs="Times New Roman"/>
          <w:noProof/>
          <w:sz w:val="24"/>
        </w:rPr>
        <mc:AlternateContent>
          <mc:Choice Requires="wps">
            <w:drawing>
              <wp:anchor distT="152400" distB="152400" distL="152400" distR="152400" simplePos="0" relativeHeight="251663360" behindDoc="0" locked="0" layoutInCell="1" allowOverlap="1" wp14:anchorId="0A3345D2" wp14:editId="6C0A515E">
                <wp:simplePos x="0" y="0"/>
                <wp:positionH relativeFrom="page">
                  <wp:posOffset>1543050</wp:posOffset>
                </wp:positionH>
                <wp:positionV relativeFrom="page">
                  <wp:posOffset>1190625</wp:posOffset>
                </wp:positionV>
                <wp:extent cx="4876800" cy="2200275"/>
                <wp:effectExtent l="0" t="0" r="0" b="952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rsidR="004F414A" w:rsidRDefault="004F414A" w:rsidP="004F414A">
                            <w:pPr>
                              <w:pStyle w:val="FreeFormA"/>
                              <w:jc w:val="center"/>
                              <w:rPr>
                                <w:b/>
                              </w:rPr>
                            </w:pPr>
                            <w:r>
                              <w:rPr>
                                <w:b/>
                              </w:rPr>
                              <w:t xml:space="preserve">Vocabulary </w:t>
                            </w:r>
                          </w:p>
                          <w:p w:rsidR="004F414A" w:rsidRDefault="004F414A" w:rsidP="004F414A">
                            <w:pPr>
                              <w:pStyle w:val="FreeFormA"/>
                            </w:pPr>
                          </w:p>
                          <w:p w:rsidR="004F414A" w:rsidRDefault="004F414A" w:rsidP="004F414A">
                            <w:pPr>
                              <w:pStyle w:val="FreeFormA"/>
                              <w:rPr>
                                <w:b/>
                              </w:rPr>
                            </w:pPr>
                            <w:r>
                              <w:rPr>
                                <w:b/>
                                <w:u w:val="single"/>
                              </w:rPr>
                              <w:t xml:space="preserve">Weight- </w:t>
                            </w:r>
                            <w:r>
                              <w:t xml:space="preserve">The _______________ of a thing </w:t>
                            </w:r>
                          </w:p>
                          <w:p w:rsidR="004F414A" w:rsidRDefault="004F414A" w:rsidP="004F414A">
                            <w:pPr>
                              <w:pStyle w:val="FreeFormA"/>
                              <w:rPr>
                                <w:b/>
                              </w:rPr>
                            </w:pPr>
                          </w:p>
                          <w:p w:rsidR="004F414A" w:rsidRDefault="004F414A" w:rsidP="004F414A">
                            <w:pPr>
                              <w:pStyle w:val="FreeFormA"/>
                              <w:rPr>
                                <w:b/>
                              </w:rPr>
                            </w:pPr>
                          </w:p>
                          <w:p w:rsidR="004F414A" w:rsidRDefault="004F414A" w:rsidP="004F414A">
                            <w:pPr>
                              <w:pStyle w:val="FreeFormA"/>
                            </w:pPr>
                            <w:r>
                              <w:rPr>
                                <w:b/>
                                <w:u w:val="single"/>
                              </w:rPr>
                              <w:t>Pounds-</w:t>
                            </w:r>
                            <w:r>
                              <w:t xml:space="preserve">a unit of ________ in general use equal to 16 oz (about the </w:t>
                            </w:r>
                          </w:p>
                          <w:p w:rsidR="004F414A" w:rsidRDefault="004F414A" w:rsidP="004F414A">
                            <w:pPr>
                              <w:pStyle w:val="FreeFormA"/>
                            </w:pPr>
                          </w:p>
                          <w:p w:rsidR="004F414A" w:rsidRDefault="004F414A" w:rsidP="004F414A">
                            <w:pPr>
                              <w:pStyle w:val="FreeFormA"/>
                            </w:pPr>
                            <w:r>
                              <w:t>size of a _____________)</w:t>
                            </w:r>
                          </w:p>
                          <w:p w:rsidR="004F414A" w:rsidRDefault="004F414A" w:rsidP="004F414A">
                            <w:pPr>
                              <w:pStyle w:val="FreeFormA"/>
                              <w:rPr>
                                <w:b/>
                              </w:rPr>
                            </w:pPr>
                          </w:p>
                          <w:p w:rsidR="004F414A" w:rsidRDefault="004F414A" w:rsidP="004F414A">
                            <w:pPr>
                              <w:pStyle w:val="FreeFormA"/>
                              <w:rPr>
                                <w:rFonts w:ascii="Times New Roman" w:eastAsia="Times New Roman" w:hAnsi="Times New Roman"/>
                                <w:color w:val="auto"/>
                                <w:sz w:val="20"/>
                                <w:lang w:bidi="x-none"/>
                              </w:rPr>
                            </w:pPr>
                            <w:r>
                              <w:rPr>
                                <w:b/>
                                <w:u w:val="single"/>
                              </w:rPr>
                              <w:t>Grams-</w:t>
                            </w:r>
                            <w:r>
                              <w:t>a _________ unit of mass equal to one thousandth of a kilogram (about the size of a 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345D2" id="Rectangle 9" o:spid="_x0000_s1026" style="position:absolute;margin-left:121.5pt;margin-top:93.75pt;width:384pt;height:173.2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" filled="f" stroked="f" strokeweight="1pt">
                <v:path arrowok="t"/>
                <v:textbox inset="0,0,0,0">
                  <w:txbxContent>
                    <w:p w:rsidR="004F414A" w:rsidRDefault="004F414A" w:rsidP="004F414A">
                      <w:pPr>
                        <w:pStyle w:val="FreeFormA"/>
                        <w:jc w:val="center"/>
                        <w:rPr>
                          <w:b/>
                        </w:rPr>
                      </w:pPr>
                      <w:r>
                        <w:rPr>
                          <w:b/>
                        </w:rPr>
                        <w:t xml:space="preserve">Vocabulary </w:t>
                      </w:r>
                    </w:p>
                    <w:p w:rsidR="004F414A" w:rsidRDefault="004F414A" w:rsidP="004F414A">
                      <w:pPr>
                        <w:pStyle w:val="FreeFormA"/>
                      </w:pPr>
                    </w:p>
                    <w:p w:rsidR="004F414A" w:rsidRDefault="004F414A" w:rsidP="004F414A">
                      <w:pPr>
                        <w:pStyle w:val="FreeFormA"/>
                        <w:rPr>
                          <w:b/>
                        </w:rPr>
                      </w:pPr>
                      <w:r>
                        <w:rPr>
                          <w:b/>
                          <w:u w:val="single"/>
                        </w:rPr>
                        <w:t xml:space="preserve">Weight- </w:t>
                      </w:r>
                      <w:r>
                        <w:t xml:space="preserve">The _______________ of a thing </w:t>
                      </w:r>
                    </w:p>
                    <w:p w:rsidR="004F414A" w:rsidRDefault="004F414A" w:rsidP="004F414A">
                      <w:pPr>
                        <w:pStyle w:val="FreeFormA"/>
                        <w:rPr>
                          <w:b/>
                        </w:rPr>
                      </w:pPr>
                    </w:p>
                    <w:p w:rsidR="004F414A" w:rsidRDefault="004F414A" w:rsidP="004F414A">
                      <w:pPr>
                        <w:pStyle w:val="FreeFormA"/>
                        <w:rPr>
                          <w:b/>
                        </w:rPr>
                      </w:pPr>
                    </w:p>
                    <w:p w:rsidR="004F414A" w:rsidRDefault="004F414A" w:rsidP="004F414A">
                      <w:pPr>
                        <w:pStyle w:val="FreeFormA"/>
                      </w:pPr>
                      <w:r>
                        <w:rPr>
                          <w:b/>
                          <w:u w:val="single"/>
                        </w:rPr>
                        <w:t>Pounds-</w:t>
                      </w:r>
                      <w:r>
                        <w:t xml:space="preserve">a unit of ________ in general use equal to 16 oz (about the </w:t>
                      </w:r>
                    </w:p>
                    <w:p w:rsidR="004F414A" w:rsidRDefault="004F414A" w:rsidP="004F414A">
                      <w:pPr>
                        <w:pStyle w:val="FreeFormA"/>
                      </w:pPr>
                    </w:p>
                    <w:p w:rsidR="004F414A" w:rsidRDefault="004F414A" w:rsidP="004F414A">
                      <w:pPr>
                        <w:pStyle w:val="FreeFormA"/>
                      </w:pPr>
                      <w:r>
                        <w:t>size of a _____________)</w:t>
                      </w:r>
                    </w:p>
                    <w:p w:rsidR="004F414A" w:rsidRDefault="004F414A" w:rsidP="004F414A">
                      <w:pPr>
                        <w:pStyle w:val="FreeFormA"/>
                        <w:rPr>
                          <w:b/>
                        </w:rPr>
                      </w:pPr>
                    </w:p>
                    <w:p w:rsidR="004F414A" w:rsidRDefault="004F414A" w:rsidP="004F414A">
                      <w:pPr>
                        <w:pStyle w:val="FreeFormA"/>
                        <w:rPr>
                          <w:rFonts w:ascii="Times New Roman" w:eastAsia="Times New Roman" w:hAnsi="Times New Roman"/>
                          <w:color w:val="auto"/>
                          <w:sz w:val="20"/>
                          <w:lang w:bidi="x-none"/>
                        </w:rPr>
                      </w:pPr>
                      <w:r>
                        <w:rPr>
                          <w:b/>
                          <w:u w:val="single"/>
                        </w:rPr>
                        <w:t>Grams-</w:t>
                      </w:r>
                      <w:r>
                        <w:t>a _________ unit of mass equal to one thousandth of a kilogram (about the size of a _______________)</w:t>
                      </w:r>
                    </w:p>
                  </w:txbxContent>
                </v:textbox>
                <w10:wrap type="square" anchorx="page" anchory="page"/>
              </v:rect>
            </w:pict>
          </mc:Fallback>
        </mc:AlternateContent>
      </w:r>
      <w:r w:rsidRPr="004F414A">
        <w:rPr>
          <w:rFonts w:ascii="Helvetica" w:eastAsia="ヒラギノ角ゴ Pro W3" w:hAnsi="Helvetica" w:cs="Times New Roman"/>
          <w:b/>
          <w:sz w:val="24"/>
        </w:rPr>
        <w:t xml:space="preserve"> </w:t>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spacing w:after="0"/>
        <w:rPr>
          <w:rFonts w:ascii="Helvetica" w:eastAsia="ヒラギノ角ゴ Pro W3" w:hAnsi="Helvetica" w:cs="Times New Roman"/>
          <w:b/>
          <w:sz w:val="24"/>
        </w:rPr>
      </w:pPr>
    </w:p>
    <w:p w:rsidR="004F414A" w:rsidRPr="004F414A" w:rsidRDefault="004F414A" w:rsidP="004F414A">
      <w:pPr>
        <w:tabs>
          <w:tab w:val="left" w:pos="1830"/>
        </w:tabs>
        <w:spacing w:after="0"/>
        <w:rPr>
          <w:rFonts w:ascii="Helvetica" w:eastAsia="ヒラギノ角ゴ Pro W3" w:hAnsi="Helvetica" w:cs="Times New Roman"/>
          <w:b/>
          <w:sz w:val="24"/>
        </w:rPr>
      </w:pPr>
      <w:r w:rsidRPr="004F414A">
        <w:rPr>
          <w:rFonts w:ascii="Helvetica" w:eastAsia="ヒラギノ角ゴ Pro W3" w:hAnsi="Helvetica" w:cs="Times New Roman"/>
          <w:b/>
          <w:sz w:val="24"/>
        </w:rPr>
        <w:tab/>
      </w:r>
    </w:p>
    <w:p w:rsidR="004F414A" w:rsidRPr="004F414A" w:rsidRDefault="004F414A" w:rsidP="004F414A">
      <w:pPr>
        <w:spacing w:after="0"/>
        <w:rPr>
          <w:rFonts w:ascii="Helvetica" w:eastAsia="ヒラギノ角ゴ Pro W3" w:hAnsi="Helvetica" w:cs="Times New Roman"/>
          <w:sz w:val="24"/>
        </w:rPr>
      </w:pPr>
    </w:p>
    <w:p w:rsidR="004F414A" w:rsidRPr="004F414A" w:rsidRDefault="004F414A" w:rsidP="004F414A">
      <w:pPr>
        <w:spacing w:after="0"/>
        <w:rPr>
          <w:rFonts w:ascii="Times New Roman" w:eastAsia="Times New Roman" w:hAnsi="Times New Roman" w:cs="Times New Roman"/>
          <w:color w:val="auto"/>
          <w:sz w:val="20"/>
          <w:lang w:bidi="x-none"/>
        </w:rPr>
      </w:pPr>
    </w:p>
    <w:p w:rsidR="004F414A" w:rsidRPr="004F414A" w:rsidRDefault="004F414A" w:rsidP="004F414A">
      <w:pPr>
        <w:tabs>
          <w:tab w:val="left" w:pos="1440"/>
        </w:tabs>
        <w:spacing w:after="0" w:line="360" w:lineRule="auto"/>
        <w:rPr>
          <w:rFonts w:ascii="Tahoma" w:eastAsia="ヒラギノ角ゴ Pro W3" w:hAnsi="Tahoma" w:cs="Times New Roman"/>
          <w:position w:val="-2"/>
          <w:sz w:val="26"/>
        </w:rPr>
      </w:pPr>
    </w:p>
    <w:p w:rsidR="004F414A" w:rsidRDefault="004F414A" w:rsidP="004F414A">
      <w:pPr>
        <w:tabs>
          <w:tab w:val="left" w:pos="1440"/>
        </w:tabs>
        <w:spacing w:after="0" w:line="360" w:lineRule="auto"/>
        <w:rPr>
          <w:rFonts w:ascii="Tahoma" w:eastAsia="ヒラギノ角ゴ Pro W3" w:hAnsi="Tahoma" w:cs="Times New Roman"/>
          <w:sz w:val="26"/>
        </w:rPr>
      </w:pPr>
    </w:p>
    <w:p w:rsidR="004F414A" w:rsidRDefault="004F414A" w:rsidP="004F414A">
      <w:pPr>
        <w:tabs>
          <w:tab w:val="left" w:pos="1440"/>
        </w:tabs>
        <w:spacing w:after="0" w:line="360" w:lineRule="auto"/>
        <w:rPr>
          <w:rFonts w:ascii="Tahoma" w:eastAsia="ヒラギノ角ゴ Pro W3" w:hAnsi="Tahoma" w:cs="Times New Roman"/>
          <w:sz w:val="26"/>
        </w:rPr>
      </w:pPr>
    </w:p>
    <w:p w:rsidR="004F414A" w:rsidRDefault="004F414A" w:rsidP="004F414A">
      <w:pPr>
        <w:tabs>
          <w:tab w:val="left" w:pos="1440"/>
        </w:tabs>
        <w:spacing w:after="0" w:line="360" w:lineRule="auto"/>
        <w:rPr>
          <w:rFonts w:ascii="Tahoma" w:eastAsia="ヒラギノ角ゴ Pro W3" w:hAnsi="Tahoma" w:cs="Times New Roman"/>
          <w:sz w:val="26"/>
        </w:rPr>
      </w:pPr>
    </w:p>
    <w:p w:rsid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pStyle w:val="ListParagraph"/>
        <w:numPr>
          <w:ilvl w:val="0"/>
          <w:numId w:val="42"/>
        </w:numPr>
        <w:tabs>
          <w:tab w:val="left" w:pos="1440"/>
        </w:tabs>
        <w:spacing w:after="0" w:line="360" w:lineRule="auto"/>
        <w:rPr>
          <w:rFonts w:ascii="Tahoma" w:eastAsia="ヒラギノ角ゴ Pro W3" w:hAnsi="Tahoma" w:cs="Times New Roman"/>
          <w:position w:val="-2"/>
          <w:sz w:val="26"/>
        </w:rPr>
      </w:pPr>
      <w:r>
        <w:rPr>
          <w:rFonts w:ascii="Tahoma" w:eastAsia="ヒラギノ角ゴ Pro W3" w:hAnsi="Tahoma" w:cs="Times New Roman"/>
          <w:position w:val="-2"/>
          <w:sz w:val="26"/>
        </w:rPr>
        <w:t>I estimate that my pumpkin weighs ___________ lbs.</w:t>
      </w:r>
    </w:p>
    <w:p w:rsidR="004F414A" w:rsidRPr="004F414A" w:rsidRDefault="004F414A" w:rsidP="004F414A">
      <w:pPr>
        <w:numPr>
          <w:ilvl w:val="0"/>
          <w:numId w:val="36"/>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Place your pumpkin on the center of the scale </w:t>
      </w:r>
    </w:p>
    <w:p w:rsidR="004F414A" w:rsidRPr="004F414A" w:rsidRDefault="004F414A" w:rsidP="004F414A">
      <w:pPr>
        <w:numPr>
          <w:ilvl w:val="0"/>
          <w:numId w:val="36"/>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Record the weight of your pumpkin in pounds (lbs) </w:t>
      </w:r>
    </w:p>
    <w:p w:rsidR="004F414A" w:rsidRPr="004F414A" w:rsidRDefault="004F414A" w:rsidP="004F414A">
      <w:pPr>
        <w:numPr>
          <w:ilvl w:val="0"/>
          <w:numId w:val="36"/>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Convert pounds into grams.  SHOW YOUR WORK!  </w:t>
      </w:r>
    </w:p>
    <w:p w:rsidR="004F414A" w:rsidRPr="004F414A" w:rsidRDefault="004F414A" w:rsidP="004F414A">
      <w:pPr>
        <w:numPr>
          <w:ilvl w:val="1"/>
          <w:numId w:val="37"/>
        </w:numPr>
        <w:tabs>
          <w:tab w:val="left" w:pos="1440"/>
        </w:tabs>
        <w:spacing w:after="0" w:line="360" w:lineRule="auto"/>
        <w:ind w:left="54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To convert pounds into grams, multiply ________lbs x 454. </w:t>
      </w:r>
    </w:p>
    <w:p w:rsidR="004F414A" w:rsidRPr="004F414A" w:rsidRDefault="004F414A" w:rsidP="004F414A">
      <w:pPr>
        <w:numPr>
          <w:ilvl w:val="1"/>
          <w:numId w:val="37"/>
        </w:numPr>
        <w:tabs>
          <w:tab w:val="left" w:pos="1440"/>
        </w:tabs>
        <w:spacing w:after="0" w:line="360" w:lineRule="auto"/>
        <w:ind w:left="54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________lbs x 454 = __________ grams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numPr>
          <w:ilvl w:val="0"/>
          <w:numId w:val="38"/>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weighs _________ grams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Design your Jac</w:t>
      </w:r>
      <w:r w:rsidRPr="004F414A">
        <w:rPr>
          <w:rFonts w:ascii="Helvetica" w:eastAsia="ヒラギノ角ゴ Pro W3" w:hAnsi="Helvetica" w:cs="Times New Roman"/>
          <w:noProof/>
          <w:sz w:val="24"/>
        </w:rPr>
        <w:drawing>
          <wp:anchor distT="152400" distB="152400" distL="152400" distR="152400" simplePos="0" relativeHeight="251664384" behindDoc="0" locked="0" layoutInCell="1" allowOverlap="1" wp14:anchorId="33EBC1DF" wp14:editId="76795DA7">
            <wp:simplePos x="0" y="0"/>
            <wp:positionH relativeFrom="page">
              <wp:posOffset>681990</wp:posOffset>
            </wp:positionH>
            <wp:positionV relativeFrom="page">
              <wp:posOffset>2289810</wp:posOffset>
            </wp:positionV>
            <wp:extent cx="6388100" cy="5694045"/>
            <wp:effectExtent l="0" t="0" r="0" b="1905"/>
            <wp:wrapThrough wrapText="bothSides">
              <wp:wrapPolygon edited="0">
                <wp:start x="0" y="0"/>
                <wp:lineTo x="0" y="21535"/>
                <wp:lineTo x="21514" y="21535"/>
                <wp:lineTo x="215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0" cy="569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14A">
        <w:rPr>
          <w:rFonts w:ascii="Tahoma" w:eastAsia="ヒラギノ角ゴ Pro W3" w:hAnsi="Tahoma" w:cs="Times New Roman"/>
          <w:sz w:val="48"/>
        </w:rPr>
        <w:t>k-o-Lantern!</w:t>
      </w:r>
    </w:p>
    <w:p w:rsidR="004F414A" w:rsidRPr="004F414A" w:rsidRDefault="004F414A" w:rsidP="004F414A">
      <w:pPr>
        <w:tabs>
          <w:tab w:val="left" w:pos="1440"/>
        </w:tabs>
        <w:spacing w:after="0" w:line="360" w:lineRule="auto"/>
        <w:rPr>
          <w:rFonts w:ascii="Tahoma" w:eastAsia="ヒラギノ角ゴ Pro W3" w:hAnsi="Tahoma" w:cs="Times New Roman"/>
          <w:position w:val="-2"/>
          <w:sz w:val="26"/>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r w:rsidRPr="004F414A">
        <w:rPr>
          <w:rFonts w:ascii="Tahoma" w:eastAsia="ヒラギノ角ゴ Pro W3" w:hAnsi="Tahoma" w:cs="Times New Roman"/>
          <w:sz w:val="48"/>
        </w:rPr>
        <w:lastRenderedPageBreak/>
        <w:t>Jack B Little to Jack-o-Lanterns!</w:t>
      </w: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p>
    <w:p w:rsidR="004F414A" w:rsidRPr="004F414A" w:rsidRDefault="004F414A" w:rsidP="004F414A">
      <w:pPr>
        <w:numPr>
          <w:ilvl w:val="0"/>
          <w:numId w:val="38"/>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Use your design page to carve your pumpkin. </w:t>
      </w:r>
    </w:p>
    <w:p w:rsidR="004F414A" w:rsidRPr="004F414A" w:rsidRDefault="004F414A" w:rsidP="004F414A">
      <w:pPr>
        <w:numPr>
          <w:ilvl w:val="0"/>
          <w:numId w:val="38"/>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Upon completion, place your jack-o-lantern on the scale. </w:t>
      </w:r>
    </w:p>
    <w:p w:rsidR="004F414A" w:rsidRPr="004F414A" w:rsidRDefault="004F414A" w:rsidP="004F414A">
      <w:pPr>
        <w:numPr>
          <w:ilvl w:val="0"/>
          <w:numId w:val="38"/>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Record the weight of your jack-o-lantern in pounds. </w:t>
      </w:r>
    </w:p>
    <w:p w:rsidR="004F414A" w:rsidRPr="004F414A" w:rsidRDefault="004F414A" w:rsidP="004F414A">
      <w:pPr>
        <w:numPr>
          <w:ilvl w:val="0"/>
          <w:numId w:val="38"/>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jack-o-lantern weighs __________ pounds. </w:t>
      </w:r>
    </w:p>
    <w:p w:rsidR="004F414A" w:rsidRPr="004F414A" w:rsidRDefault="004F414A" w:rsidP="004F414A">
      <w:pPr>
        <w:numPr>
          <w:ilvl w:val="0"/>
          <w:numId w:val="38"/>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Convert pounds into grams.  SHOW YOUR WORK!  To convert pounds to grams, multiply _________lbs x 454</w:t>
      </w:r>
    </w:p>
    <w:p w:rsidR="004F414A" w:rsidRPr="004F414A" w:rsidRDefault="004F414A" w:rsidP="004F414A">
      <w:pPr>
        <w:numPr>
          <w:ilvl w:val="7"/>
          <w:numId w:val="39"/>
        </w:numPr>
        <w:tabs>
          <w:tab w:val="left" w:pos="1440"/>
          <w:tab w:val="num" w:pos="2700"/>
        </w:tabs>
        <w:spacing w:after="0" w:line="360" w:lineRule="auto"/>
        <w:ind w:left="2700"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________lbs x 454 = __________grams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numPr>
          <w:ilvl w:val="0"/>
          <w:numId w:val="4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jack-o-lantern weighs ________ grams. </w:t>
      </w:r>
    </w:p>
    <w:p w:rsidR="004F414A" w:rsidRPr="004F414A" w:rsidRDefault="004F414A" w:rsidP="004F414A">
      <w:pPr>
        <w:numPr>
          <w:ilvl w:val="0"/>
          <w:numId w:val="4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The difference in weight between my pumpkin and jack-o-lantern is </w:t>
      </w:r>
    </w:p>
    <w:p w:rsidR="004F414A" w:rsidRPr="004F414A" w:rsidRDefault="004F414A" w:rsidP="004F414A">
      <w:pPr>
        <w:numPr>
          <w:ilvl w:val="0"/>
          <w:numId w:val="4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__________lbs</w:t>
      </w:r>
    </w:p>
    <w:p w:rsidR="004F414A" w:rsidRPr="004F414A" w:rsidRDefault="004F414A" w:rsidP="004F414A">
      <w:pPr>
        <w:numPr>
          <w:ilvl w:val="0"/>
          <w:numId w:val="40"/>
        </w:numPr>
        <w:tabs>
          <w:tab w:val="left" w:pos="1440"/>
        </w:tabs>
        <w:spacing w:after="0" w:line="36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or __________grams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spacing w:after="0"/>
        <w:rPr>
          <w:rFonts w:ascii="Helvetica" w:eastAsia="ヒラギノ角ゴ Pro W3" w:hAnsi="Helvetica" w:cs="Times New Roman"/>
          <w:sz w:val="24"/>
          <w:u w:val="single"/>
        </w:rPr>
      </w:pPr>
    </w:p>
    <w:p w:rsidR="004F414A" w:rsidRDefault="004F414A" w:rsidP="004F414A">
      <w:pPr>
        <w:tabs>
          <w:tab w:val="left" w:pos="1440"/>
        </w:tabs>
        <w:spacing w:after="0" w:line="360" w:lineRule="auto"/>
        <w:rPr>
          <w:rFonts w:ascii="Helvetica" w:eastAsia="ヒラギノ角ゴ Pro W3" w:hAnsi="Helvetica" w:cs="Times New Roman"/>
          <w:sz w:val="24"/>
          <w:u w:val="single"/>
        </w:rPr>
      </w:pPr>
    </w:p>
    <w:p w:rsidR="004F414A" w:rsidRDefault="004F414A" w:rsidP="004F414A">
      <w:pPr>
        <w:tabs>
          <w:tab w:val="left" w:pos="1440"/>
        </w:tabs>
        <w:spacing w:after="0" w:line="360" w:lineRule="auto"/>
        <w:rPr>
          <w:rFonts w:ascii="Helvetica" w:eastAsia="ヒラギノ角ゴ Pro W3" w:hAnsi="Helvetica" w:cs="Times New Roman"/>
          <w:sz w:val="24"/>
          <w:u w:val="single"/>
        </w:rPr>
      </w:pPr>
    </w:p>
    <w:p w:rsidR="004F414A" w:rsidRPr="004F414A" w:rsidRDefault="004F414A" w:rsidP="004F414A">
      <w:pPr>
        <w:tabs>
          <w:tab w:val="left" w:pos="1440"/>
        </w:tabs>
        <w:spacing w:after="0" w:line="360" w:lineRule="auto"/>
        <w:jc w:val="center"/>
        <w:rPr>
          <w:rFonts w:ascii="Tahoma" w:eastAsia="ヒラギノ角ゴ Pro W3" w:hAnsi="Tahoma" w:cs="Times New Roman"/>
          <w:sz w:val="48"/>
        </w:rPr>
      </w:pPr>
      <w:bookmarkStart w:id="14" w:name="_GoBack"/>
      <w:bookmarkEnd w:id="14"/>
      <w:r w:rsidRPr="004F414A">
        <w:rPr>
          <w:rFonts w:ascii="Tahoma" w:eastAsia="ヒラギノ角ゴ Pro W3" w:hAnsi="Tahoma" w:cs="Times New Roman"/>
          <w:sz w:val="48"/>
        </w:rPr>
        <w:lastRenderedPageBreak/>
        <w:t>Seeds</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numPr>
          <w:ilvl w:val="0"/>
          <w:numId w:val="40"/>
        </w:numPr>
        <w:tabs>
          <w:tab w:val="left" w:pos="1440"/>
        </w:tabs>
        <w:spacing w:after="0" w:line="48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I estimate that my pumpkin has __________ seeds.</w:t>
      </w:r>
    </w:p>
    <w:p w:rsidR="004F414A" w:rsidRPr="004F414A" w:rsidRDefault="004F414A" w:rsidP="004F414A">
      <w:pPr>
        <w:numPr>
          <w:ilvl w:val="0"/>
          <w:numId w:val="40"/>
        </w:numPr>
        <w:tabs>
          <w:tab w:val="left" w:pos="1440"/>
        </w:tabs>
        <w:spacing w:after="0" w:line="48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Count the number of seeds in your pumpkin. </w:t>
      </w:r>
    </w:p>
    <w:p w:rsidR="004F414A" w:rsidRPr="004F414A" w:rsidRDefault="004F414A" w:rsidP="004F414A">
      <w:pPr>
        <w:numPr>
          <w:ilvl w:val="0"/>
          <w:numId w:val="40"/>
        </w:numPr>
        <w:tabs>
          <w:tab w:val="left" w:pos="1440"/>
        </w:tabs>
        <w:spacing w:after="0" w:line="48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actually has _________ seeds. </w:t>
      </w:r>
    </w:p>
    <w:p w:rsidR="004F414A" w:rsidRPr="004F414A" w:rsidRDefault="004F414A" w:rsidP="004F414A">
      <w:pPr>
        <w:numPr>
          <w:ilvl w:val="0"/>
          <w:numId w:val="40"/>
        </w:numPr>
        <w:tabs>
          <w:tab w:val="left" w:pos="1440"/>
        </w:tabs>
        <w:spacing w:after="0" w:line="48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I estimate my pumpkin seeds weigh __________ grams. </w:t>
      </w:r>
    </w:p>
    <w:p w:rsidR="004F414A" w:rsidRPr="004F414A" w:rsidRDefault="004F414A" w:rsidP="004F414A">
      <w:pPr>
        <w:numPr>
          <w:ilvl w:val="0"/>
          <w:numId w:val="40"/>
        </w:numPr>
        <w:tabs>
          <w:tab w:val="left" w:pos="1440"/>
        </w:tabs>
        <w:spacing w:after="0" w:line="48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Use the scale to weigh your seeds. </w:t>
      </w:r>
    </w:p>
    <w:p w:rsidR="004F414A" w:rsidRPr="004F414A" w:rsidRDefault="004F414A" w:rsidP="004F414A">
      <w:pPr>
        <w:numPr>
          <w:ilvl w:val="0"/>
          <w:numId w:val="40"/>
        </w:numPr>
        <w:tabs>
          <w:tab w:val="left" w:pos="1440"/>
        </w:tabs>
        <w:spacing w:after="0" w:line="480" w:lineRule="auto"/>
        <w:ind w:hanging="180"/>
        <w:rPr>
          <w:rFonts w:ascii="Tahoma" w:eastAsia="ヒラギノ角ゴ Pro W3" w:hAnsi="Tahoma" w:cs="Times New Roman"/>
          <w:position w:val="-2"/>
          <w:sz w:val="26"/>
        </w:rPr>
      </w:pPr>
      <w:r w:rsidRPr="004F414A">
        <w:rPr>
          <w:rFonts w:ascii="Tahoma" w:eastAsia="ヒラギノ角ゴ Pro W3" w:hAnsi="Tahoma" w:cs="Times New Roman"/>
          <w:sz w:val="26"/>
        </w:rPr>
        <w:t xml:space="preserve">My pumpkin seeds actually weigh _________ grams. </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Default="004F414A" w:rsidP="004F414A">
      <w:pPr>
        <w:tabs>
          <w:tab w:val="left" w:pos="1440"/>
        </w:tabs>
        <w:spacing w:after="0" w:line="360" w:lineRule="auto"/>
        <w:jc w:val="center"/>
        <w:rPr>
          <w:rFonts w:ascii="Tahoma Bold" w:eastAsia="ヒラギノ角ゴ Pro W3" w:hAnsi="Tahoma Bold" w:cs="Times New Roman"/>
          <w:sz w:val="36"/>
        </w:rPr>
      </w:pPr>
    </w:p>
    <w:p w:rsidR="004F414A" w:rsidRDefault="004F414A" w:rsidP="004F414A">
      <w:pPr>
        <w:tabs>
          <w:tab w:val="left" w:pos="1440"/>
        </w:tabs>
        <w:spacing w:after="0" w:line="360" w:lineRule="auto"/>
        <w:jc w:val="center"/>
        <w:rPr>
          <w:rFonts w:ascii="Tahoma Bold" w:eastAsia="ヒラギノ角ゴ Pro W3" w:hAnsi="Tahoma Bold" w:cs="Times New Roman"/>
          <w:sz w:val="36"/>
        </w:rPr>
      </w:pPr>
    </w:p>
    <w:p w:rsidR="004F414A" w:rsidRDefault="004F414A" w:rsidP="004F414A">
      <w:pPr>
        <w:tabs>
          <w:tab w:val="left" w:pos="1440"/>
        </w:tabs>
        <w:spacing w:after="0" w:line="360" w:lineRule="auto"/>
        <w:jc w:val="center"/>
        <w:rPr>
          <w:rFonts w:ascii="Tahoma Bold" w:eastAsia="ヒラギノ角ゴ Pro W3" w:hAnsi="Tahoma Bold" w:cs="Times New Roman"/>
          <w:sz w:val="36"/>
        </w:rPr>
      </w:pPr>
    </w:p>
    <w:p w:rsidR="004F414A" w:rsidRPr="004F414A" w:rsidRDefault="004F414A" w:rsidP="004F414A">
      <w:pPr>
        <w:tabs>
          <w:tab w:val="left" w:pos="1440"/>
        </w:tabs>
        <w:spacing w:after="0" w:line="360" w:lineRule="auto"/>
        <w:jc w:val="center"/>
        <w:rPr>
          <w:rFonts w:ascii="Tahoma Bold" w:eastAsia="ヒラギノ角ゴ Pro W3" w:hAnsi="Tahoma Bold" w:cs="Times New Roman"/>
          <w:sz w:val="26"/>
        </w:rPr>
      </w:pPr>
      <w:r w:rsidRPr="004F414A">
        <w:rPr>
          <w:rFonts w:ascii="Tahoma Bold" w:eastAsia="ヒラギノ角ゴ Pro W3" w:hAnsi="Tahoma Bold" w:cs="Times New Roman"/>
          <w:sz w:val="36"/>
        </w:rPr>
        <w:t xml:space="preserve">Vocabulary </w:t>
      </w:r>
    </w:p>
    <w:p w:rsidR="004F414A" w:rsidRPr="004F414A" w:rsidRDefault="004F414A" w:rsidP="004F414A">
      <w:pPr>
        <w:tabs>
          <w:tab w:val="left" w:pos="1440"/>
        </w:tabs>
        <w:spacing w:after="0" w:line="360" w:lineRule="auto"/>
        <w:rPr>
          <w:rFonts w:ascii="Tahoma" w:eastAsia="ヒラギノ角ゴ Pro W3" w:hAnsi="Tahoma" w:cs="Times New Roman"/>
          <w:sz w:val="26"/>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Crease - A crease is the line that runs vertically along the pumpkin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Estimate - An educated guess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Vertical - Positioned up and down as opposed to side to side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Horizontal - Positioned side to side as opposed to up and down.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Circumference - The length all the way around the edge of a circle.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Conversion - To change in form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Bold" w:eastAsia="ヒラギノ角ゴ Pro W3" w:hAnsi="Tahoma Bold" w:cs="Times New Roman"/>
          <w:sz w:val="24"/>
          <w:u w:val="single"/>
        </w:rPr>
      </w:pPr>
      <w:r w:rsidRPr="004F414A">
        <w:rPr>
          <w:rFonts w:ascii="Tahoma" w:eastAsia="ヒラギノ角ゴ Pro W3" w:hAnsi="Tahoma" w:cs="Times New Roman"/>
          <w:sz w:val="24"/>
        </w:rPr>
        <w:t xml:space="preserve">Centimeters - A unit of length equal to one hundredth of a meter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Inches - A unit of linear measure that is equal to one twelfth of a foot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Diameter - A line the cuts a circle directly in half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Center point - The center of a circle.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Radius - Half the distance of the diameter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Weight - the heaviness of a thing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ahoma" w:eastAsia="ヒラギノ角ゴ Pro W3" w:hAnsi="Tahoma" w:cs="Times New Roman"/>
          <w:sz w:val="24"/>
        </w:rPr>
      </w:pPr>
      <w:r w:rsidRPr="004F414A">
        <w:rPr>
          <w:rFonts w:ascii="Tahoma" w:eastAsia="ヒラギノ角ゴ Pro W3" w:hAnsi="Tahoma" w:cs="Times New Roman"/>
          <w:sz w:val="24"/>
        </w:rPr>
        <w:t xml:space="preserve">Pounds - a unit of weight in general use equal to 16 oz (about the size of a loaf of bread or a football) </w:t>
      </w:r>
    </w:p>
    <w:p w:rsidR="004F414A" w:rsidRPr="004F414A" w:rsidRDefault="004F414A" w:rsidP="004F414A">
      <w:pPr>
        <w:spacing w:after="0"/>
        <w:rPr>
          <w:rFonts w:ascii="Tahoma" w:eastAsia="ヒラギノ角ゴ Pro W3" w:hAnsi="Tahoma" w:cs="Times New Roman"/>
          <w:sz w:val="24"/>
        </w:rPr>
      </w:pPr>
    </w:p>
    <w:p w:rsidR="004F414A" w:rsidRPr="004F414A" w:rsidRDefault="004F414A" w:rsidP="004F414A">
      <w:pPr>
        <w:spacing w:after="0"/>
        <w:rPr>
          <w:rFonts w:ascii="Times New Roman" w:eastAsia="Times New Roman" w:hAnsi="Times New Roman" w:cs="Times New Roman"/>
          <w:color w:val="auto"/>
          <w:sz w:val="20"/>
          <w:lang w:bidi="x-none"/>
        </w:rPr>
      </w:pPr>
      <w:r w:rsidRPr="004F414A">
        <w:rPr>
          <w:rFonts w:ascii="Tahoma" w:eastAsia="ヒラギノ角ゴ Pro W3" w:hAnsi="Tahoma" w:cs="Times New Roman"/>
          <w:sz w:val="24"/>
        </w:rPr>
        <w:t xml:space="preserve">Gram - a metric unit of mass equal to one thousandth of a kilogram (about the size of a paperclip) </w:t>
      </w: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spacing w:after="0"/>
        <w:jc w:val="center"/>
        <w:rPr>
          <w:rFonts w:ascii="Helvetica" w:eastAsia="ヒラギノ角ゴ Pro W3" w:hAnsi="Helvetica" w:cs="Times New Roman"/>
          <w:sz w:val="24"/>
          <w:u w:val="single"/>
        </w:rPr>
      </w:pPr>
    </w:p>
    <w:p w:rsidR="004F414A" w:rsidRPr="004F414A" w:rsidRDefault="004F414A" w:rsidP="004F414A">
      <w:pPr>
        <w:tabs>
          <w:tab w:val="left" w:pos="1440"/>
        </w:tabs>
        <w:spacing w:after="0"/>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tabs>
          <w:tab w:val="left" w:pos="1440"/>
        </w:tabs>
        <w:spacing w:after="0"/>
        <w:jc w:val="center"/>
        <w:rPr>
          <w:rFonts w:ascii="Tahoma" w:eastAsia="ヒラギノ角ゴ Pro W3" w:hAnsi="Tahoma" w:cs="Times New Roman"/>
          <w:sz w:val="48"/>
        </w:rPr>
      </w:pPr>
    </w:p>
    <w:p w:rsidR="004F414A" w:rsidRPr="004F414A" w:rsidRDefault="004F414A" w:rsidP="004F414A">
      <w:pPr>
        <w:spacing w:after="160" w:line="259" w:lineRule="auto"/>
        <w:jc w:val="center"/>
        <w:rPr>
          <w:rFonts w:asciiTheme="minorHAnsi" w:eastAsiaTheme="minorHAnsi" w:hAnsiTheme="minorHAnsi" w:cstheme="minorBidi"/>
          <w:color w:val="auto"/>
          <w:szCs w:val="22"/>
        </w:rPr>
      </w:pPr>
    </w:p>
    <w:p w:rsidR="004F414A" w:rsidRDefault="004F414A"/>
    <w:p w:rsidR="004F414A" w:rsidRDefault="004F414A"/>
    <w:sectPr w:rsidR="004F414A">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44" w:rsidRDefault="00C810B0">
      <w:pPr>
        <w:spacing w:after="0"/>
      </w:pPr>
      <w:r>
        <w:separator/>
      </w:r>
    </w:p>
  </w:endnote>
  <w:endnote w:type="continuationSeparator" w:id="0">
    <w:p w:rsidR="00997544" w:rsidRDefault="00C810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AC6" w:rsidRDefault="00C810B0">
    <w:pPr>
      <w:spacing w:after="0"/>
      <w:ind w:right="260"/>
    </w:pPr>
    <w:r>
      <w:rPr>
        <w:color w:val="1F497D"/>
        <w:sz w:val="26"/>
      </w:rPr>
      <w:t>Fall Module</w:t>
    </w:r>
    <w:r>
      <w:rPr>
        <w:color w:val="1F497D"/>
        <w:sz w:val="26"/>
      </w:rPr>
      <w:tab/>
    </w:r>
    <w:r>
      <w:rPr>
        <w:color w:val="1F497D"/>
        <w:sz w:val="26"/>
      </w:rPr>
      <w:tab/>
    </w:r>
    <w:r>
      <w:rPr>
        <w:color w:val="1F497D"/>
        <w:sz w:val="26"/>
      </w:rPr>
      <w:tab/>
    </w:r>
    <w:r>
      <w:rPr>
        <w:color w:val="1F497D"/>
        <w:sz w:val="26"/>
      </w:rPr>
      <w:tab/>
    </w:r>
    <w:r>
      <w:rPr>
        <w:color w:val="1F497D"/>
        <w:sz w:val="26"/>
      </w:rPr>
      <w:tab/>
    </w:r>
    <w:r>
      <w:rPr>
        <w:color w:val="1F497D"/>
        <w:sz w:val="26"/>
      </w:rPr>
      <w:tab/>
    </w:r>
    <w:r>
      <w:rPr>
        <w:color w:val="1F497D"/>
        <w:sz w:val="26"/>
      </w:rPr>
      <w:tab/>
    </w:r>
    <w:r>
      <w:rPr>
        <w:color w:val="1F497D"/>
        <w:sz w:val="26"/>
      </w:rPr>
      <w:tab/>
    </w:r>
    <w:r>
      <w:rPr>
        <w:color w:val="1F497D"/>
        <w:sz w:val="26"/>
      </w:rPr>
      <w:tab/>
    </w:r>
    <w:r>
      <w:rPr>
        <w:color w:val="1F497D"/>
        <w:sz w:val="26"/>
      </w:rPr>
      <w:tab/>
    </w:r>
    <w:r>
      <w:rPr>
        <w:color w:val="1F497D"/>
        <w:sz w:val="26"/>
      </w:rPr>
      <w:tab/>
    </w:r>
    <w:r>
      <w:rPr>
        <w:color w:val="1F497D"/>
        <w:sz w:val="26"/>
      </w:rPr>
      <w:tab/>
    </w:r>
    <w:r>
      <w:rPr>
        <w:color w:val="1F497D"/>
        <w:sz w:val="26"/>
      </w:rPr>
      <w:tab/>
    </w:r>
    <w:r>
      <w:fldChar w:fldCharType="begin"/>
    </w:r>
    <w:r>
      <w:instrText>PAGE</w:instrText>
    </w:r>
    <w:r>
      <w:fldChar w:fldCharType="separate"/>
    </w:r>
    <w:r w:rsidR="004F414A">
      <w:rPr>
        <w:noProof/>
      </w:rPr>
      <w:t>34</w:t>
    </w:r>
    <w:r>
      <w:fldChar w:fldCharType="end"/>
    </w:r>
  </w:p>
  <w:p w:rsidR="00643AC6" w:rsidRDefault="00643AC6">
    <w:pPr>
      <w:tabs>
        <w:tab w:val="center" w:pos="4680"/>
        <w:tab w:val="right" w:pos="9360"/>
      </w:tabs>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44" w:rsidRDefault="00C810B0">
      <w:pPr>
        <w:spacing w:after="0"/>
      </w:pPr>
      <w:r>
        <w:separator/>
      </w:r>
    </w:p>
  </w:footnote>
  <w:footnote w:type="continuationSeparator" w:id="0">
    <w:p w:rsidR="00997544" w:rsidRDefault="00C810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AC6" w:rsidRDefault="00C810B0">
    <w:pPr>
      <w:tabs>
        <w:tab w:val="center" w:pos="4680"/>
        <w:tab w:val="right" w:pos="9360"/>
      </w:tabs>
      <w:spacing w:after="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00000002"/>
    <w:multiLevelType w:val="multilevel"/>
    <w:tmpl w:val="894EE874"/>
    <w:lvl w:ilvl="0">
      <w:numFmt w:val="bullet"/>
      <w:suff w:val="nothing"/>
      <w:lvlText w:val="•"/>
      <w:lvlJc w:val="left"/>
      <w:pPr>
        <w:ind w:left="0" w:firstLine="180"/>
      </w:pPr>
      <w:rPr>
        <w:rFonts w:hint="default"/>
        <w:color w:val="000000"/>
        <w:position w:val="0"/>
        <w:sz w:val="24"/>
      </w:rPr>
    </w:lvl>
    <w:lvl w:ilvl="1">
      <w:numFmt w:val="bullet"/>
      <w:suff w:val="nothing"/>
      <w:lvlText w:val="•"/>
      <w:lvlJc w:val="left"/>
      <w:pPr>
        <w:ind w:left="0" w:firstLine="540"/>
      </w:pPr>
      <w:rPr>
        <w:rFonts w:hint="default"/>
        <w:color w:val="000000"/>
        <w:position w:val="0"/>
        <w:sz w:val="24"/>
      </w:rPr>
    </w:lvl>
    <w:lvl w:ilvl="2">
      <w:numFmt w:val="bullet"/>
      <w:suff w:val="nothing"/>
      <w:lvlText w:val="•"/>
      <w:lvlJc w:val="left"/>
      <w:pPr>
        <w:ind w:left="0" w:firstLine="900"/>
      </w:pPr>
      <w:rPr>
        <w:rFonts w:hint="default"/>
        <w:color w:val="000000"/>
        <w:position w:val="0"/>
        <w:sz w:val="24"/>
      </w:rPr>
    </w:lvl>
    <w:lvl w:ilvl="3">
      <w:numFmt w:val="bullet"/>
      <w:suff w:val="nothing"/>
      <w:lvlText w:val="•"/>
      <w:lvlJc w:val="left"/>
      <w:pPr>
        <w:ind w:left="0" w:firstLine="1260"/>
      </w:pPr>
      <w:rPr>
        <w:rFonts w:hint="default"/>
        <w:color w:val="000000"/>
        <w:position w:val="0"/>
        <w:sz w:val="24"/>
      </w:rPr>
    </w:lvl>
    <w:lvl w:ilvl="4">
      <w:numFmt w:val="bullet"/>
      <w:suff w:val="nothing"/>
      <w:lvlText w:val="•"/>
      <w:lvlJc w:val="left"/>
      <w:pPr>
        <w:ind w:left="0" w:firstLine="1620"/>
      </w:pPr>
      <w:rPr>
        <w:rFonts w:hint="default"/>
        <w:color w:val="000000"/>
        <w:position w:val="0"/>
        <w:sz w:val="24"/>
      </w:rPr>
    </w:lvl>
    <w:lvl w:ilvl="5">
      <w:numFmt w:val="bullet"/>
      <w:lvlText w:val="•"/>
      <w:lvlJc w:val="left"/>
      <w:pPr>
        <w:tabs>
          <w:tab w:val="num" w:pos="180"/>
        </w:tabs>
        <w:ind w:left="180" w:firstLine="180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nsid w:val="00000005"/>
    <w:multiLevelType w:val="multilevel"/>
    <w:tmpl w:val="894EE877"/>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nsid w:val="00000006"/>
    <w:multiLevelType w:val="multilevel"/>
    <w:tmpl w:val="894EE878"/>
    <w:lvl w:ilvl="0">
      <w:numFmt w:val="bullet"/>
      <w:suff w:val="nothing"/>
      <w:lvlText w:val="•"/>
      <w:lvlJc w:val="left"/>
      <w:pPr>
        <w:ind w:left="0" w:firstLine="180"/>
      </w:pPr>
      <w:rPr>
        <w:rFonts w:hint="default"/>
        <w:color w:val="000000"/>
        <w:position w:val="0"/>
        <w:sz w:val="24"/>
      </w:rPr>
    </w:lvl>
    <w:lvl w:ilvl="1">
      <w:numFmt w:val="bullet"/>
      <w:suff w:val="nothing"/>
      <w:lvlText w:val="•"/>
      <w:lvlJc w:val="left"/>
      <w:pPr>
        <w:ind w:left="0" w:firstLine="540"/>
      </w:pPr>
      <w:rPr>
        <w:rFonts w:hint="default"/>
        <w:color w:val="000000"/>
        <w:position w:val="0"/>
        <w:sz w:val="24"/>
      </w:rPr>
    </w:lvl>
    <w:lvl w:ilvl="2">
      <w:numFmt w:val="bullet"/>
      <w:suff w:val="nothing"/>
      <w:lvlText w:val="•"/>
      <w:lvlJc w:val="left"/>
      <w:pPr>
        <w:ind w:left="0" w:firstLine="900"/>
      </w:pPr>
      <w:rPr>
        <w:rFonts w:hint="default"/>
        <w:color w:val="000000"/>
        <w:position w:val="0"/>
        <w:sz w:val="24"/>
      </w:rPr>
    </w:lvl>
    <w:lvl w:ilvl="3">
      <w:numFmt w:val="bullet"/>
      <w:suff w:val="nothing"/>
      <w:lvlText w:val="•"/>
      <w:lvlJc w:val="left"/>
      <w:pPr>
        <w:ind w:left="0" w:firstLine="1260"/>
      </w:pPr>
      <w:rPr>
        <w:rFonts w:hint="default"/>
        <w:color w:val="000000"/>
        <w:position w:val="0"/>
        <w:sz w:val="24"/>
      </w:rPr>
    </w:lvl>
    <w:lvl w:ilvl="4">
      <w:numFmt w:val="bullet"/>
      <w:suff w:val="nothing"/>
      <w:lvlText w:val="•"/>
      <w:lvlJc w:val="left"/>
      <w:pPr>
        <w:ind w:left="0" w:firstLine="1620"/>
      </w:pPr>
      <w:rPr>
        <w:rFonts w:hint="default"/>
        <w:color w:val="000000"/>
        <w:position w:val="0"/>
        <w:sz w:val="24"/>
      </w:rPr>
    </w:lvl>
    <w:lvl w:ilvl="5">
      <w:numFmt w:val="bullet"/>
      <w:lvlText w:val="•"/>
      <w:lvlJc w:val="left"/>
      <w:pPr>
        <w:tabs>
          <w:tab w:val="num" w:pos="180"/>
        </w:tabs>
        <w:ind w:left="180" w:firstLine="180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nsid w:val="00000007"/>
    <w:multiLevelType w:val="multilevel"/>
    <w:tmpl w:val="894EE879"/>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nsid w:val="00000009"/>
    <w:multiLevelType w:val="multilevel"/>
    <w:tmpl w:val="894EE87B"/>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nsid w:val="0000000A"/>
    <w:multiLevelType w:val="multilevel"/>
    <w:tmpl w:val="894EE87C"/>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8">
    <w:nsid w:val="0000000B"/>
    <w:multiLevelType w:val="multilevel"/>
    <w:tmpl w:val="894EE87D"/>
    <w:lvl w:ilvl="0">
      <w:numFmt w:val="bullet"/>
      <w:suff w:val="nothing"/>
      <w:lvlText w:val="•"/>
      <w:lvlJc w:val="left"/>
      <w:pPr>
        <w:ind w:left="0" w:firstLine="180"/>
      </w:pPr>
      <w:rPr>
        <w:rFonts w:hint="default"/>
        <w:color w:val="000000"/>
        <w:position w:val="0"/>
        <w:sz w:val="24"/>
      </w:rPr>
    </w:lvl>
    <w:lvl w:ilvl="1">
      <w:numFmt w:val="bullet"/>
      <w:lvlText w:val="•"/>
      <w:lvlJc w:val="left"/>
      <w:pPr>
        <w:tabs>
          <w:tab w:val="num" w:pos="180"/>
        </w:tabs>
        <w:ind w:left="180" w:firstLine="36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9">
    <w:nsid w:val="0000000C"/>
    <w:multiLevelType w:val="multilevel"/>
    <w:tmpl w:val="894EE87E"/>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0">
    <w:nsid w:val="0000000D"/>
    <w:multiLevelType w:val="multilevel"/>
    <w:tmpl w:val="894EE87F"/>
    <w:lvl w:ilvl="0">
      <w:numFmt w:val="bullet"/>
      <w:suff w:val="nothing"/>
      <w:lvlText w:val="•"/>
      <w:lvlJc w:val="left"/>
      <w:pPr>
        <w:ind w:left="0" w:firstLine="180"/>
      </w:pPr>
      <w:rPr>
        <w:rFonts w:hint="default"/>
        <w:color w:val="000000"/>
        <w:position w:val="0"/>
        <w:sz w:val="24"/>
      </w:rPr>
    </w:lvl>
    <w:lvl w:ilvl="1">
      <w:numFmt w:val="bullet"/>
      <w:lvlText w:val="•"/>
      <w:lvlJc w:val="left"/>
      <w:pPr>
        <w:tabs>
          <w:tab w:val="num" w:pos="180"/>
        </w:tabs>
        <w:ind w:left="180" w:firstLine="36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1">
    <w:nsid w:val="0000000E"/>
    <w:multiLevelType w:val="multilevel"/>
    <w:tmpl w:val="894EE880"/>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2">
    <w:nsid w:val="0000000F"/>
    <w:multiLevelType w:val="multilevel"/>
    <w:tmpl w:val="894EE881"/>
    <w:lvl w:ilvl="0">
      <w:numFmt w:val="bullet"/>
      <w:suff w:val="nothing"/>
      <w:lvlText w:val="•"/>
      <w:lvlJc w:val="left"/>
      <w:pPr>
        <w:ind w:left="0" w:firstLine="180"/>
      </w:pPr>
      <w:rPr>
        <w:rFonts w:hint="default"/>
        <w:color w:val="000000"/>
        <w:position w:val="0"/>
        <w:sz w:val="24"/>
      </w:rPr>
    </w:lvl>
    <w:lvl w:ilvl="1">
      <w:numFmt w:val="bullet"/>
      <w:suff w:val="nothing"/>
      <w:lvlText w:val="•"/>
      <w:lvlJc w:val="left"/>
      <w:pPr>
        <w:ind w:left="0" w:firstLine="540"/>
      </w:pPr>
      <w:rPr>
        <w:rFonts w:hint="default"/>
        <w:color w:val="000000"/>
        <w:position w:val="0"/>
        <w:sz w:val="24"/>
      </w:rPr>
    </w:lvl>
    <w:lvl w:ilvl="2">
      <w:numFmt w:val="bullet"/>
      <w:suff w:val="nothing"/>
      <w:lvlText w:val="•"/>
      <w:lvlJc w:val="left"/>
      <w:pPr>
        <w:ind w:left="0" w:firstLine="900"/>
      </w:pPr>
      <w:rPr>
        <w:rFonts w:hint="default"/>
        <w:color w:val="000000"/>
        <w:position w:val="0"/>
        <w:sz w:val="24"/>
      </w:rPr>
    </w:lvl>
    <w:lvl w:ilvl="3">
      <w:numFmt w:val="bullet"/>
      <w:suff w:val="nothing"/>
      <w:lvlText w:val="•"/>
      <w:lvlJc w:val="left"/>
      <w:pPr>
        <w:ind w:left="0" w:firstLine="1260"/>
      </w:pPr>
      <w:rPr>
        <w:rFonts w:hint="default"/>
        <w:color w:val="000000"/>
        <w:position w:val="0"/>
        <w:sz w:val="24"/>
      </w:rPr>
    </w:lvl>
    <w:lvl w:ilvl="4">
      <w:numFmt w:val="bullet"/>
      <w:suff w:val="nothing"/>
      <w:lvlText w:val="•"/>
      <w:lvlJc w:val="left"/>
      <w:pPr>
        <w:ind w:left="0" w:firstLine="1620"/>
      </w:pPr>
      <w:rPr>
        <w:rFonts w:hint="default"/>
        <w:color w:val="000000"/>
        <w:position w:val="0"/>
        <w:sz w:val="24"/>
      </w:rPr>
    </w:lvl>
    <w:lvl w:ilvl="5">
      <w:numFmt w:val="bullet"/>
      <w:suff w:val="nothing"/>
      <w:lvlText w:val="•"/>
      <w:lvlJc w:val="left"/>
      <w:pPr>
        <w:ind w:left="0" w:firstLine="1980"/>
      </w:pPr>
      <w:rPr>
        <w:rFonts w:hint="default"/>
        <w:color w:val="000000"/>
        <w:position w:val="0"/>
        <w:sz w:val="24"/>
      </w:rPr>
    </w:lvl>
    <w:lvl w:ilvl="6">
      <w:numFmt w:val="bullet"/>
      <w:suff w:val="nothing"/>
      <w:lvlText w:val="•"/>
      <w:lvlJc w:val="left"/>
      <w:pPr>
        <w:ind w:left="0" w:firstLine="2340"/>
      </w:pPr>
      <w:rPr>
        <w:rFonts w:hint="default"/>
        <w:color w:val="000000"/>
        <w:position w:val="0"/>
        <w:sz w:val="24"/>
      </w:rPr>
    </w:lvl>
    <w:lvl w:ilvl="7">
      <w:numFmt w:val="bullet"/>
      <w:lvlText w:val="•"/>
      <w:lvlJc w:val="left"/>
      <w:pPr>
        <w:tabs>
          <w:tab w:val="num" w:pos="180"/>
        </w:tabs>
        <w:ind w:left="180" w:firstLine="252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3">
    <w:nsid w:val="00000010"/>
    <w:multiLevelType w:val="multilevel"/>
    <w:tmpl w:val="894EE882"/>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4">
    <w:nsid w:val="04323257"/>
    <w:multiLevelType w:val="multilevel"/>
    <w:tmpl w:val="FE00E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B980830"/>
    <w:multiLevelType w:val="multilevel"/>
    <w:tmpl w:val="B10A6E2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0BC0662D"/>
    <w:multiLevelType w:val="multilevel"/>
    <w:tmpl w:val="43D0EAF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7">
    <w:nsid w:val="14CD2131"/>
    <w:multiLevelType w:val="multilevel"/>
    <w:tmpl w:val="0B3E831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8">
    <w:nsid w:val="19F62B67"/>
    <w:multiLevelType w:val="multilevel"/>
    <w:tmpl w:val="82DCCB5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nsid w:val="1BAA0DD7"/>
    <w:multiLevelType w:val="multilevel"/>
    <w:tmpl w:val="29EA496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nsid w:val="20B57789"/>
    <w:multiLevelType w:val="multilevel"/>
    <w:tmpl w:val="1BD2B73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1">
    <w:nsid w:val="2B96532B"/>
    <w:multiLevelType w:val="multilevel"/>
    <w:tmpl w:val="AA588BF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2">
    <w:nsid w:val="30CE0609"/>
    <w:multiLevelType w:val="multilevel"/>
    <w:tmpl w:val="76EEEB6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3">
    <w:nsid w:val="3552554A"/>
    <w:multiLevelType w:val="multilevel"/>
    <w:tmpl w:val="8424CE9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4">
    <w:nsid w:val="36BD2CB3"/>
    <w:multiLevelType w:val="multilevel"/>
    <w:tmpl w:val="0816B03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nsid w:val="3B3821A6"/>
    <w:multiLevelType w:val="multilevel"/>
    <w:tmpl w:val="3490C59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6">
    <w:nsid w:val="3E9B0CB1"/>
    <w:multiLevelType w:val="multilevel"/>
    <w:tmpl w:val="4DAC3AC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7">
    <w:nsid w:val="42625AAF"/>
    <w:multiLevelType w:val="hybridMultilevel"/>
    <w:tmpl w:val="4D9492D2"/>
    <w:lvl w:ilvl="0" w:tplc="1F880D86">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6A22E9"/>
    <w:multiLevelType w:val="multilevel"/>
    <w:tmpl w:val="0D16761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9">
    <w:nsid w:val="4CD96FFE"/>
    <w:multiLevelType w:val="multilevel"/>
    <w:tmpl w:val="627CABA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0">
    <w:nsid w:val="4D6A1D80"/>
    <w:multiLevelType w:val="multilevel"/>
    <w:tmpl w:val="F0F219F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1">
    <w:nsid w:val="52152AEF"/>
    <w:multiLevelType w:val="multilevel"/>
    <w:tmpl w:val="A3D22E2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2">
    <w:nsid w:val="57A06B68"/>
    <w:multiLevelType w:val="multilevel"/>
    <w:tmpl w:val="8572E3F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3">
    <w:nsid w:val="58132290"/>
    <w:multiLevelType w:val="multilevel"/>
    <w:tmpl w:val="4DDEB65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4">
    <w:nsid w:val="61525384"/>
    <w:multiLevelType w:val="multilevel"/>
    <w:tmpl w:val="642C74B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5">
    <w:nsid w:val="63DE09FF"/>
    <w:multiLevelType w:val="hybridMultilevel"/>
    <w:tmpl w:val="A000865E"/>
    <w:lvl w:ilvl="0" w:tplc="5B4CD088">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E0F40"/>
    <w:multiLevelType w:val="multilevel"/>
    <w:tmpl w:val="9A3EC836"/>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C636CB3"/>
    <w:multiLevelType w:val="multilevel"/>
    <w:tmpl w:val="9D346F1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8">
    <w:nsid w:val="71B326A8"/>
    <w:multiLevelType w:val="multilevel"/>
    <w:tmpl w:val="808E41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76FE2E67"/>
    <w:multiLevelType w:val="multilevel"/>
    <w:tmpl w:val="AFDE66BA"/>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D951CF6"/>
    <w:multiLevelType w:val="multilevel"/>
    <w:tmpl w:val="810E7AA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1">
    <w:nsid w:val="7FE95427"/>
    <w:multiLevelType w:val="multilevel"/>
    <w:tmpl w:val="2FD209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1"/>
  </w:num>
  <w:num w:numId="2">
    <w:abstractNumId w:val="38"/>
  </w:num>
  <w:num w:numId="3">
    <w:abstractNumId w:val="19"/>
  </w:num>
  <w:num w:numId="4">
    <w:abstractNumId w:val="29"/>
  </w:num>
  <w:num w:numId="5">
    <w:abstractNumId w:val="34"/>
  </w:num>
  <w:num w:numId="6">
    <w:abstractNumId w:val="36"/>
  </w:num>
  <w:num w:numId="7">
    <w:abstractNumId w:val="26"/>
  </w:num>
  <w:num w:numId="8">
    <w:abstractNumId w:val="17"/>
  </w:num>
  <w:num w:numId="9">
    <w:abstractNumId w:val="39"/>
  </w:num>
  <w:num w:numId="10">
    <w:abstractNumId w:val="22"/>
  </w:num>
  <w:num w:numId="11">
    <w:abstractNumId w:val="30"/>
  </w:num>
  <w:num w:numId="12">
    <w:abstractNumId w:val="32"/>
  </w:num>
  <w:num w:numId="13">
    <w:abstractNumId w:val="25"/>
  </w:num>
  <w:num w:numId="14">
    <w:abstractNumId w:val="15"/>
  </w:num>
  <w:num w:numId="15">
    <w:abstractNumId w:val="33"/>
  </w:num>
  <w:num w:numId="16">
    <w:abstractNumId w:val="18"/>
  </w:num>
  <w:num w:numId="17">
    <w:abstractNumId w:val="28"/>
  </w:num>
  <w:num w:numId="18">
    <w:abstractNumId w:val="31"/>
  </w:num>
  <w:num w:numId="19">
    <w:abstractNumId w:val="20"/>
  </w:num>
  <w:num w:numId="20">
    <w:abstractNumId w:val="37"/>
  </w:num>
  <w:num w:numId="21">
    <w:abstractNumId w:val="21"/>
  </w:num>
  <w:num w:numId="22">
    <w:abstractNumId w:val="24"/>
  </w:num>
  <w:num w:numId="23">
    <w:abstractNumId w:val="40"/>
  </w:num>
  <w:num w:numId="24">
    <w:abstractNumId w:val="14"/>
  </w:num>
  <w:num w:numId="25">
    <w:abstractNumId w:val="23"/>
  </w:num>
  <w:num w:numId="26">
    <w:abstractNumId w:val="16"/>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C6"/>
    <w:rsid w:val="004F414A"/>
    <w:rsid w:val="00643AC6"/>
    <w:rsid w:val="00997544"/>
    <w:rsid w:val="00C8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FA3EE-D352-43BB-8F07-B786F646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after="0" w:line="276" w:lineRule="auto"/>
      <w:outlineLvl w:val="0"/>
    </w:pPr>
  </w:style>
  <w:style w:type="paragraph" w:styleId="Heading2">
    <w:name w:val="heading 2"/>
    <w:basedOn w:val="Normal"/>
    <w:next w:val="Normal"/>
    <w:pPr>
      <w:keepNext/>
      <w:keepLines/>
      <w:widowControl w:val="0"/>
      <w:spacing w:after="0" w:line="276" w:lineRule="auto"/>
      <w:outlineLvl w:val="1"/>
    </w:pPr>
  </w:style>
  <w:style w:type="paragraph" w:styleId="Heading3">
    <w:name w:val="heading 3"/>
    <w:basedOn w:val="Normal"/>
    <w:next w:val="Normal"/>
    <w:pPr>
      <w:keepNext/>
      <w:keepLines/>
      <w:widowControl w:val="0"/>
      <w:spacing w:after="0" w:line="276" w:lineRule="auto"/>
      <w:outlineLvl w:val="2"/>
    </w:pPr>
  </w:style>
  <w:style w:type="paragraph" w:styleId="Heading4">
    <w:name w:val="heading 4"/>
    <w:basedOn w:val="Normal"/>
    <w:next w:val="Normal"/>
    <w:pPr>
      <w:keepNext/>
      <w:keepLines/>
      <w:widowControl w:val="0"/>
      <w:spacing w:after="0" w:line="276" w:lineRule="auto"/>
      <w:outlineLvl w:val="3"/>
    </w:pPr>
  </w:style>
  <w:style w:type="paragraph" w:styleId="Heading5">
    <w:name w:val="heading 5"/>
    <w:basedOn w:val="Normal"/>
    <w:next w:val="Normal"/>
    <w:pPr>
      <w:keepNext/>
      <w:keepLines/>
      <w:widowControl w:val="0"/>
      <w:spacing w:after="0" w:line="276" w:lineRule="auto"/>
      <w:outlineLvl w:val="4"/>
    </w:pPr>
  </w:style>
  <w:style w:type="paragraph" w:styleId="Heading6">
    <w:name w:val="heading 6"/>
    <w:basedOn w:val="Normal"/>
    <w:next w:val="Normal"/>
    <w:pPr>
      <w:keepNext/>
      <w:keepLines/>
      <w:widowControl w:val="0"/>
      <w:spacing w:after="0" w:line="276"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after="0" w:line="276" w:lineRule="auto"/>
    </w:pPr>
  </w:style>
  <w:style w:type="paragraph" w:styleId="Subtitle">
    <w:name w:val="Subtitle"/>
    <w:basedOn w:val="Normal"/>
    <w:next w:val="Normal"/>
    <w:pPr>
      <w:keepNext/>
      <w:keepLines/>
      <w:widowControl w:val="0"/>
      <w:spacing w:after="0" w:line="276" w:lineRule="auto"/>
    </w:pPr>
    <w:rPr>
      <w:rFonts w:ascii="Arial" w:eastAsia="Arial" w:hAnsi="Arial" w:cs="Arial"/>
      <w:i/>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FreeFormA">
    <w:name w:val="Free Form A"/>
    <w:rsid w:val="004F414A"/>
    <w:pPr>
      <w:spacing w:after="0"/>
    </w:pPr>
    <w:rPr>
      <w:rFonts w:ascii="Helvetica" w:eastAsia="ヒラギノ角ゴ Pro W3" w:hAnsi="Helvetica" w:cs="Times New Roman"/>
      <w:sz w:val="24"/>
    </w:rPr>
  </w:style>
  <w:style w:type="paragraph" w:styleId="ListParagraph">
    <w:name w:val="List Paragraph"/>
    <w:basedOn w:val="Normal"/>
    <w:uiPriority w:val="34"/>
    <w:qFormat/>
    <w:rsid w:val="004F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manac.com/plant/marigol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8267</Words>
  <Characters>47126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Fall Module.docx.docx</vt:lpstr>
    </vt:vector>
  </TitlesOfParts>
  <Company/>
  <LinksUpToDate>false</LinksUpToDate>
  <CharactersWithSpaces>55283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Module.docx.docx</dc:title>
  <dc:creator>Lupo Anne</dc:creator>
  <cp:lastModifiedBy>setup</cp:lastModifiedBy>
  <cp:revision>2</cp:revision>
  <dcterms:created xsi:type="dcterms:W3CDTF">2015-01-09T20:36:00Z</dcterms:created>
  <dcterms:modified xsi:type="dcterms:W3CDTF">2015-01-09T20:36:00Z</dcterms:modified>
</cp:coreProperties>
</file>