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00000" w14:paraId="55EA0127">
      <w:pPr>
        <w:pStyle w:val="Heading1"/>
        <w:rPr>
          <w:b w:val="0"/>
          <w:bCs w:val="0"/>
        </w:rPr>
      </w:pPr>
      <w:r>
        <w:t>Module 1 Lesson 3</w:t>
      </w:r>
    </w:p>
    <w:tbl>
      <w:tblPr>
        <w:tblW w:w="11273" w:type="dxa"/>
        <w:tblInd w:w="-9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163"/>
        <w:gridCol w:w="9110"/>
      </w:tblGrid>
      <w:tr w:rsidR="00000000" w:rsidTr="354A8AE2" w14:paraId="1CBA5BAB">
        <w:tblPrEx>
          <w:tblCellMar>
            <w:top w:w="0" w:type="dxa"/>
            <w:bottom w:w="0" w:type="dxa"/>
          </w:tblCellMar>
        </w:tblPrEx>
        <w:tc>
          <w:tcPr>
            <w:tcW w:w="2163" w:type="dxa"/>
            <w:shd w:val="clear" w:color="auto" w:fill="D9D9D9" w:themeFill="background1" w:themeFillShade="D9"/>
          </w:tcPr>
          <w:p w:rsidR="00000000" w:rsidRDefault="00000000" w14:paraId="6C503A42">
            <w:pPr>
              <w:rPr>
                <w:b/>
                <w:bCs/>
              </w:rPr>
            </w:pPr>
            <w:r>
              <w:rPr>
                <w:b/>
                <w:bCs/>
              </w:rPr>
              <w:t>Title</w:t>
            </w:r>
          </w:p>
        </w:tc>
        <w:tc>
          <w:tcPr>
            <w:tcW w:w="9110" w:type="dxa"/>
          </w:tcPr>
          <w:p w:rsidR="00000000" w:rsidRDefault="00000000" w14:paraId="07D6BC23">
            <w:r>
              <w:t>What is a potato tower?</w:t>
            </w:r>
          </w:p>
        </w:tc>
      </w:tr>
      <w:tr w:rsidR="00000000" w:rsidTr="354A8AE2" w14:paraId="54C090EF">
        <w:tblPrEx>
          <w:tblCellMar>
            <w:top w:w="0" w:type="dxa"/>
            <w:bottom w:w="0" w:type="dxa"/>
          </w:tblCellMar>
        </w:tblPrEx>
        <w:tc>
          <w:tcPr>
            <w:tcW w:w="2163" w:type="dxa"/>
            <w:shd w:val="clear" w:color="auto" w:fill="D9D9D9" w:themeFill="background1" w:themeFillShade="D9"/>
          </w:tcPr>
          <w:p w:rsidR="00000000" w:rsidRDefault="00000000" w14:paraId="23857118">
            <w:pPr>
              <w:pStyle w:val="Heading2"/>
            </w:pPr>
            <w:r>
              <w:t>Overview</w:t>
            </w:r>
          </w:p>
        </w:tc>
        <w:tc>
          <w:tcPr>
            <w:tcW w:w="9110" w:type="dxa"/>
          </w:tcPr>
          <w:p w:rsidR="00000000" w:rsidRDefault="00000000" w14:paraId="6E87260E">
            <w:r>
              <w:t>Students view videos and preview websites to plan, design, build, and plant a potato tower.</w:t>
            </w:r>
          </w:p>
        </w:tc>
      </w:tr>
      <w:tr w:rsidR="00000000" w:rsidTr="354A8AE2" w14:paraId="75549EEE">
        <w:tblPrEx>
          <w:tblCellMar>
            <w:top w:w="0" w:type="dxa"/>
            <w:bottom w:w="0" w:type="dxa"/>
          </w:tblCellMar>
        </w:tblPrEx>
        <w:tc>
          <w:tcPr>
            <w:tcW w:w="2163" w:type="dxa"/>
            <w:shd w:val="clear" w:color="auto" w:fill="D9D9D9" w:themeFill="background1" w:themeFillShade="D9"/>
          </w:tcPr>
          <w:p w:rsidR="00000000" w:rsidRDefault="00000000" w14:paraId="004A3A86">
            <w:pPr>
              <w:pStyle w:val="Heading2"/>
            </w:pPr>
            <w:r>
              <w:t>Standards</w:t>
            </w:r>
          </w:p>
        </w:tc>
        <w:tc>
          <w:tcPr>
            <w:tcW w:w="9110" w:type="dxa"/>
          </w:tcPr>
          <w:p w:rsidR="00000000" w:rsidRDefault="00000000" w14:paraId="776350B0" w14:noSpellErr="1" w14:textId="354A8AE2">
            <w:pPr>
              <w:framePr w:hSpace="180" w:wrap="around" w:hAnchor="margin" w:vAnchor="page" w:xAlign="center" w:y="1117"/>
              <w:rPr>
                <w:highlight w:val="yellow"/>
              </w:rPr>
            </w:pPr>
            <w:r w:rsidR="354A8AE2">
              <w:rPr/>
              <w:t>K-LS1-1--Use observations to describe patterns of what plants and animals (including humans) need to survive</w:t>
            </w:r>
          </w:p>
          <w:p w:rsidR="00000000" w:rsidRDefault="00000000" w14:paraId="673A51DA" w14:noSpellErr="1" w14:textId="4B7B52F8">
            <w:pPr>
              <w:framePr w:hSpace="180" w:wrap="around" w:hAnchor="margin" w:vAnchor="page" w:xAlign="center" w:y="1117"/>
              <w:rPr>
                <w:highlight w:val="yellow"/>
              </w:rPr>
            </w:pPr>
            <w:r w:rsidR="354A8AE2">
              <w:rPr/>
              <w:t>K-ESS3-1--Use a model to represent the relationship between the needs of different plants or animals (including humans) and the places they live.</w:t>
            </w:r>
          </w:p>
          <w:p w:rsidR="00000000" w:rsidRDefault="00000000" w14:paraId="6EDB98D8" w14:noSpellErr="1" w14:textId="3E0E97F0">
            <w:pPr>
              <w:framePr w:hSpace="180" w:wrap="around" w:hAnchor="margin" w:vAnchor="page" w:xAlign="center" w:y="1117"/>
              <w:rPr>
                <w:highlight w:val="yellow"/>
              </w:rPr>
            </w:pPr>
            <w:r w:rsidR="354A8AE2">
              <w:rPr/>
              <w:t>K-ESS3-2--Ask questions to obtain information about the purpose of weather forecasting to prepare for, and respond to, severe weather</w:t>
            </w:r>
          </w:p>
          <w:p w:rsidR="00000000" w:rsidRDefault="00000000" w14:paraId="3D9551F3">
            <w:pPr>
              <w:framePr w:hSpace="180" w:wrap="around" w:hAnchor="margin" w:vAnchor="page" w:xAlign="center" w:y="1117"/>
              <w:rPr>
                <w:highlight w:val="yellow"/>
              </w:rPr>
            </w:pPr>
          </w:p>
          <w:p w:rsidR="00000000" w:rsidRDefault="00000000" w14:paraId="14944C73" w14:noSpellErr="1" w14:textId="4E3AC878">
            <w:pPr>
              <w:framePr w:hSpace="180" w:wrap="around" w:hAnchor="margin" w:vAnchor="page" w:xAlign="center" w:y="1117"/>
              <w:rPr>
                <w:highlight w:val="yellow"/>
              </w:rPr>
            </w:pPr>
            <w:r w:rsidR="354A8AE2">
              <w:rPr/>
              <w:t>ELA.K.W.C11.1 participate in shared research and writing projects</w:t>
            </w:r>
          </w:p>
          <w:p w:rsidR="00000000" w:rsidRDefault="00000000" w14:paraId="4FB757F6" w14:noSpellErr="1" w14:textId="65983869">
            <w:pPr>
              <w:framePr w:hSpace="180" w:wrap="around" w:hAnchor="margin" w:vAnchor="page" w:xAlign="center" w:y="1117"/>
              <w:rPr>
                <w:highlight w:val="yellow"/>
              </w:rPr>
            </w:pPr>
            <w:r w:rsidR="354A8AE2">
              <w:rPr/>
              <w:t>ELA.K.W.C11.2 with guidance and support recall or gather information</w:t>
            </w:r>
          </w:p>
          <w:p w:rsidR="00000000" w:rsidRDefault="00000000" w14:paraId="562A9E76" w14:noSpellErr="1" w14:textId="5365D40D">
            <w:pPr>
              <w:rPr>
                <w:highlight w:val="yellow"/>
              </w:rPr>
            </w:pPr>
            <w:r w:rsidR="354A8AE2">
              <w:rPr/>
              <w:t>ELA.K.SL.C13.1  participate in collaborative conversations</w:t>
            </w:r>
          </w:p>
          <w:p w:rsidR="00000000" w:rsidRDefault="00000000" w14:paraId="583035FF" w14:noSpellErr="1" w14:textId="1527D061">
            <w:pPr>
              <w:rPr>
                <w:highlight w:val="yellow"/>
              </w:rPr>
            </w:pPr>
            <w:r w:rsidR="354A8AE2">
              <w:rPr/>
              <w:t>ELA.K.SL.C14.3  speak audibly and express thought, feelings, and ideas</w:t>
            </w:r>
          </w:p>
          <w:p w:rsidR="00000000" w:rsidRDefault="00000000" w14:paraId="4E5B2967" w14:noSpellErr="1" w14:textId="2377514E">
            <w:pPr>
              <w:rPr>
                <w:highlight w:val="yellow"/>
              </w:rPr>
            </w:pPr>
            <w:r w:rsidR="354A8AE2">
              <w:rPr/>
              <w:t>ELA.K.SL.C15.1 demonstrate command of conventions of standard English grammar and usage</w:t>
            </w:r>
          </w:p>
          <w:p w:rsidR="00000000" w:rsidRDefault="00000000" w14:paraId="28FD1C9D">
            <w:pPr>
              <w:rPr>
                <w:highlight w:val="yellow"/>
              </w:rPr>
            </w:pPr>
          </w:p>
          <w:p w:rsidR="00000000" w:rsidRDefault="00000000" w14:paraId="770BA339" w14:noSpellErr="1" w14:textId="19743C50">
            <w:pPr>
              <w:rPr>
                <w:highlight w:val="yellow"/>
              </w:rPr>
            </w:pPr>
            <w:r w:rsidR="354A8AE2">
              <w:rPr/>
              <w:t>21C.O.PK-2.1.LS.2 Student can accurately interpret and create simple visuals (e.g. charts, maps, graphs and models) and use this information to solve problems and communicate information</w:t>
            </w:r>
          </w:p>
          <w:p w:rsidR="00000000" w:rsidRDefault="00000000" w14:paraId="2FD20B95" w14:noSpellErr="1" w14:textId="09F53DF6">
            <w:pPr>
              <w:rPr>
                <w:highlight w:val="yellow"/>
              </w:rPr>
            </w:pPr>
            <w:r w:rsidR="354A8AE2">
              <w:rPr/>
              <w:t>21C.O.PK-2.1.LS.3 Student articulates thoughts and ideas, representative of real and imaginary experiences, clearly and effectively through oral, written or multimedia communication</w:t>
            </w:r>
          </w:p>
          <w:p w:rsidR="00000000" w:rsidRDefault="00000000" w14:paraId="289B418E" w14:noSpellErr="1" w14:textId="2B752D1D">
            <w:pPr>
              <w:rPr>
                <w:highlight w:val="yellow"/>
              </w:rPr>
            </w:pPr>
            <w:r w:rsidR="354A8AE2">
              <w:rPr/>
              <w:t>21C.O.PK-2.2.LS.1 Student engages with teacher assistance in a critical thinking process by conducting basic evaluations using simple criteria</w:t>
            </w:r>
          </w:p>
          <w:p w:rsidR="00000000" w:rsidRDefault="00000000" w14:paraId="1AF882FE" w14:noSpellErr="1" w14:textId="6E408DD8">
            <w:pPr>
              <w:rPr>
                <w:highlight w:val="yellow"/>
              </w:rPr>
            </w:pPr>
            <w:r w:rsidR="354A8AE2">
              <w:rPr/>
              <w:t>21C.O.PK-2.3.LS.1 Student manages negative emotions, aligns his/her goals to the goals of others, and works cooperatively and productively with others in small groups</w:t>
            </w:r>
          </w:p>
          <w:p w:rsidR="00000000" w:rsidRDefault="00000000" w14:paraId="5AC01D85" w14:noSpellErr="1" w14:textId="5A9A48CC">
            <w:pPr>
              <w:rPr>
                <w:highlight w:val="yellow"/>
              </w:rPr>
            </w:pPr>
            <w:r w:rsidR="354A8AE2">
              <w:rPr/>
              <w:t>21C.O.PK-2.3.LS.5 Student uses clearly defined teacher directions and interpersonal skills to move others toward the goal</w:t>
            </w:r>
          </w:p>
          <w:p w:rsidR="00000000" w:rsidRDefault="00000000" w14:paraId="7FFEC920" w14:noSpellErr="1" w14:textId="482F4483">
            <w:pPr>
              <w:rPr>
                <w:b/>
                <w:bCs/>
                <w:sz w:val="32"/>
              </w:rPr>
            </w:pPr>
            <w:r w:rsidR="354A8AE2">
              <w:rPr/>
              <w:t>21C.O.PK-2.3.LS.6 Student focuses on a project goal, and with teacher guidance, frames appropriate questions related to the goal, considers possible courses of action, selects a plan of action and completes the project.</w:t>
            </w:r>
          </w:p>
        </w:tc>
      </w:tr>
      <w:tr w:rsidR="00000000" w:rsidTr="354A8AE2" w14:paraId="75E8886F">
        <w:tblPrEx>
          <w:tblCellMar>
            <w:top w:w="0" w:type="dxa"/>
            <w:bottom w:w="0" w:type="dxa"/>
          </w:tblCellMar>
        </w:tblPrEx>
        <w:tc>
          <w:tcPr>
            <w:tcW w:w="2163" w:type="dxa"/>
            <w:shd w:val="clear" w:color="auto" w:fill="D9D9D9" w:themeFill="background1" w:themeFillShade="D9"/>
          </w:tcPr>
          <w:p w:rsidR="00000000" w:rsidRDefault="00000000" w14:paraId="53EE600A">
            <w:pPr>
              <w:rPr>
                <w:b/>
                <w:bCs/>
              </w:rPr>
            </w:pPr>
            <w:r>
              <w:rPr>
                <w:b/>
                <w:bCs/>
              </w:rPr>
              <w:t>Materials/Advance Preparation Needed</w:t>
            </w:r>
          </w:p>
        </w:tc>
        <w:tc>
          <w:tcPr>
            <w:tcW w:w="9110" w:type="dxa"/>
          </w:tcPr>
          <w:p w:rsidR="00000000" w:rsidRDefault="00000000" w14:paraId="01A8CB8E">
            <w:pPr>
              <w:framePr w:hSpace="180" w:wrap="around" w:hAnchor="margin" w:vAnchor="page" w:xAlign="center" w:y="1117"/>
            </w:pPr>
            <w:r>
              <w:t>Computer lab or mobile laptops</w:t>
            </w:r>
          </w:p>
          <w:p w:rsidR="00000000" w:rsidRDefault="00000000" w14:paraId="20209F85">
            <w:pPr>
              <w:framePr w:hSpace="180" w:wrap="around" w:hAnchor="margin" w:vAnchor="page" w:xAlign="center" w:y="1117"/>
            </w:pPr>
            <w:r>
              <w:t>Pre-selected websites for building potato towers (here are two to start with)</w:t>
            </w:r>
          </w:p>
          <w:p w:rsidR="00000000" w:rsidRDefault="00000000" w14:paraId="3B7F8E02">
            <w:pPr>
              <w:framePr w:hSpace="180" w:wrap="around" w:hAnchor="margin" w:vAnchor="page" w:xAlign="center" w:y="1117"/>
            </w:pPr>
            <w:hyperlink w:history="1" r:id="rId8">
              <w:r>
                <w:rPr>
                  <w:rStyle w:val="Hyperlink"/>
                </w:rPr>
                <w:t>http://www.backyardfarmingconnection.com/2013/04/potato-towers.html</w:t>
              </w:r>
            </w:hyperlink>
            <w:r>
              <w:t xml:space="preserve"> </w:t>
            </w:r>
          </w:p>
          <w:p w:rsidR="00000000" w:rsidRDefault="00000000" w14:paraId="7E4504F2">
            <w:pPr>
              <w:framePr w:hSpace="180" w:wrap="around" w:hAnchor="margin" w:vAnchor="page" w:xAlign="center" w:y="1117"/>
            </w:pPr>
            <w:hyperlink w:history="1" r:id="rId9">
              <w:r>
                <w:rPr>
                  <w:rStyle w:val="Hyperlink"/>
                </w:rPr>
                <w:t>http://www.youtube.com/watch?v=tyt3GuoYJ7k</w:t>
              </w:r>
            </w:hyperlink>
            <w:r>
              <w:t xml:space="preserve"> </w:t>
            </w:r>
          </w:p>
          <w:p w:rsidR="00000000" w:rsidRDefault="00000000" w14:paraId="3A1245B1">
            <w:pPr>
              <w:framePr w:hSpace="180" w:wrap="around" w:hAnchor="margin" w:vAnchor="page" w:xAlign="center" w:y="1117"/>
            </w:pPr>
            <w:r>
              <w:t>Science journals</w:t>
            </w:r>
          </w:p>
          <w:p w:rsidR="00000000" w:rsidRDefault="00000000" w14:paraId="6E8EC808">
            <w:pPr>
              <w:framePr w:hSpace="180" w:wrap="around" w:hAnchor="margin" w:vAnchor="page" w:xAlign="center" w:y="1117"/>
            </w:pPr>
            <w:r>
              <w:t>Pencils/crayons</w:t>
            </w:r>
          </w:p>
          <w:p w:rsidR="00000000" w:rsidRDefault="00000000" w14:paraId="23740F9E">
            <w:pPr>
              <w:framePr w:hSpace="180" w:wrap="around" w:hAnchor="margin" w:vAnchor="page" w:xAlign="center" w:y="1117"/>
            </w:pPr>
            <w:r>
              <w:t>Students divided into predetermined groups of 4</w:t>
            </w:r>
          </w:p>
          <w:p w:rsidR="00000000" w:rsidRDefault="00000000" w14:paraId="1BD41EAD">
            <w:pPr>
              <w:framePr w:hSpace="180" w:wrap="around" w:hAnchor="margin" w:vAnchor="page" w:xAlign="center" w:y="1117"/>
            </w:pPr>
            <w:r>
              <w:t>Chart paper/markers</w:t>
            </w:r>
          </w:p>
          <w:p w:rsidR="00000000" w:rsidRDefault="00000000" w14:paraId="05E01FF0">
            <w:pPr>
              <w:framePr w:hSpace="180" w:wrap="around" w:hAnchor="margin" w:vAnchor="page" w:xAlign="center" w:y="1117"/>
            </w:pPr>
            <w:r>
              <w:t>Chicken wire</w:t>
            </w:r>
          </w:p>
          <w:p w:rsidR="00000000" w:rsidRDefault="00000000" w14:paraId="3496412D">
            <w:pPr>
              <w:framePr w:hSpace="180" w:wrap="around" w:hAnchor="margin" w:vAnchor="page" w:xAlign="center" w:y="1117"/>
            </w:pPr>
            <w:r>
              <w:t>Straw</w:t>
            </w:r>
          </w:p>
          <w:p w:rsidR="00000000" w:rsidRDefault="00000000" w14:paraId="7E171D1D">
            <w:pPr>
              <w:framePr w:hSpace="180" w:wrap="around" w:hAnchor="margin" w:vAnchor="page" w:xAlign="center" w:y="1117"/>
            </w:pPr>
            <w:r>
              <w:t>Soil</w:t>
            </w:r>
          </w:p>
          <w:p w:rsidR="00000000" w:rsidRDefault="00000000" w14:paraId="0CE62D3C">
            <w:pPr>
              <w:framePr w:hSpace="180" w:wrap="around" w:hAnchor="margin" w:vAnchor="page" w:xAlign="center" w:y="1117"/>
            </w:pPr>
            <w:r>
              <w:t>Seed potatoes</w:t>
            </w:r>
          </w:p>
        </w:tc>
      </w:tr>
      <w:tr w:rsidR="00000000" w:rsidTr="354A8AE2" w14:paraId="4737C24E">
        <w:tblPrEx>
          <w:tblCellMar>
            <w:top w:w="0" w:type="dxa"/>
            <w:bottom w:w="0" w:type="dxa"/>
          </w:tblCellMar>
        </w:tblPrEx>
        <w:tc>
          <w:tcPr>
            <w:tcW w:w="2163" w:type="dxa"/>
            <w:shd w:val="clear" w:color="auto" w:fill="D9D9D9" w:themeFill="background1" w:themeFillShade="D9"/>
          </w:tcPr>
          <w:p w:rsidR="00000000" w:rsidRDefault="00000000" w14:paraId="24F1D857">
            <w:pPr>
              <w:rPr>
                <w:b/>
                <w:bCs/>
              </w:rPr>
            </w:pPr>
            <w:r>
              <w:rPr>
                <w:b/>
                <w:bCs/>
              </w:rPr>
              <w:t>Procedures/Steps</w:t>
            </w:r>
          </w:p>
        </w:tc>
        <w:tc>
          <w:tcPr>
            <w:tcW w:w="9110" w:type="dxa"/>
          </w:tcPr>
          <w:p w:rsidR="00000000" w:rsidRDefault="00000000" w14:paraId="3DC31CBD" w14:noSpellErr="1" w14:textId="103153DD">
            <w:pPr>
              <w:numPr>
                <w:ilvl w:val="0"/>
                <w:numId w:val="1"/>
              </w:numPr>
              <w:rPr/>
            </w:pPr>
            <w:r w:rsidR="354A8AE2">
              <w:rPr/>
              <w:t xml:space="preserve">Introduce lesson by asking the question:  What is a potato tower?  </w:t>
            </w:r>
            <w:r w:rsidR="354A8AE2">
              <w:rPr/>
              <w:t>Before students preview any images, d</w:t>
            </w:r>
            <w:r w:rsidR="354A8AE2">
              <w:rPr/>
              <w:t>irect students to draw and label a potato tower in their science journals.</w:t>
            </w:r>
          </w:p>
          <w:p w:rsidR="00000000" w:rsidRDefault="00000000" w14:paraId="6F26A776">
            <w:pPr>
              <w:numPr>
                <w:ilvl w:val="0"/>
                <w:numId w:val="1"/>
              </w:numPr>
            </w:pPr>
            <w:r>
              <w:t>Take students to computer lab or use mobile laptops to allow students to view various sites with photos and videos of how to build a potato tower.</w:t>
            </w:r>
          </w:p>
          <w:p w:rsidR="00000000" w:rsidRDefault="00000000" w14:paraId="67EA29A4">
            <w:pPr>
              <w:numPr>
                <w:ilvl w:val="0"/>
                <w:numId w:val="1"/>
              </w:numPr>
            </w:pPr>
            <w:r>
              <w:t xml:space="preserve">Place students in predetermined small groups of 4 and have them choose jobs of artist, planner, materials person, and presenter.  Discuss what each job will entail and have students think about their own skills as they plan which job they want to do.  </w:t>
            </w:r>
          </w:p>
          <w:p w:rsidR="00000000" w:rsidRDefault="00000000" w14:paraId="143A549E">
            <w:pPr>
              <w:numPr>
                <w:ilvl w:val="0"/>
                <w:numId w:val="1"/>
              </w:numPr>
            </w:pPr>
            <w:r>
              <w:t>Using science journals, and referring back to websites if necessary, artist draws what potato tower will look like, planner assists artist by describing what to do (and reviewing websites), materials person composes list of necessary materials, and presenter shares the group’s plan with the class.</w:t>
            </w:r>
          </w:p>
          <w:p w:rsidR="00000000" w:rsidRDefault="00000000" w14:paraId="33B9F7EC">
            <w:pPr>
              <w:numPr>
                <w:ilvl w:val="0"/>
                <w:numId w:val="1"/>
              </w:numPr>
            </w:pPr>
            <w:r>
              <w:t>After each group has presented, as a class, write a plan for design, materials, and steps needed to create a potato tower.</w:t>
            </w:r>
          </w:p>
          <w:p w:rsidR="00000000" w:rsidRDefault="00000000" w14:paraId="0461005A">
            <w:pPr>
              <w:numPr>
                <w:ilvl w:val="0"/>
                <w:numId w:val="1"/>
              </w:numPr>
            </w:pPr>
            <w:r>
              <w:t>Plan for materials and assistance if needed and as able, build and plant potato tower.</w:t>
            </w:r>
          </w:p>
        </w:tc>
      </w:tr>
      <w:tr w:rsidR="354A8AE2" w:rsidTr="354A8AE2" w14:paraId="1D00FDB7">
        <w:tc>
          <w:tcPr>
            <w:shd w:val="clear" w:color="auto" w:fill="D9D9D9" w:themeFill="background1" w:themeFillShade="D9"/>
          </w:tcPr>
          <w:p w:rsidR="354A8AE2" w:rsidP="354A8AE2" w:rsidRDefault="354A8AE2" w14:noSpellErr="1" w14:paraId="778ADD3A" w14:textId="006D904F">
            <w:pPr>
              <w:pStyle w:val="Normal"/>
            </w:pPr>
            <w:r w:rsidRPr="354A8AE2" w:rsidR="354A8AE2">
              <w:rPr>
                <w:b w:val="1"/>
                <w:bCs w:val="1"/>
              </w:rPr>
              <w:t>Assessment (What will be the evidence of student learning?)</w:t>
            </w:r>
          </w:p>
        </w:tc>
        <w:tc>
          <w:p w:rsidR="354A8AE2" w:rsidP="354A8AE2" w:rsidRDefault="354A8AE2" w14:paraId="2B4BA04D" w14:textId="255731B3">
            <w:pPr>
              <w:pStyle w:val="Normal"/>
            </w:pPr>
            <w:r w:rsidR="354A8AE2">
              <w:rPr/>
              <w:t>Teacher will assess science journals for students' ability to  use</w:t>
            </w:r>
            <w:r w:rsidR="354A8AE2">
              <w:rPr/>
              <w:t xml:space="preserve"> information viewed in websites</w:t>
            </w:r>
            <w:r w:rsidR="354A8AE2">
              <w:rPr/>
              <w:t xml:space="preserve"> in order to create a model and a plan that includes</w:t>
            </w:r>
            <w:r w:rsidR="354A8AE2">
              <w:rPr/>
              <w:t xml:space="preserve"> a sketch, materials, and steps to successfully grow potatoes</w:t>
            </w:r>
            <w:r w:rsidR="354A8AE2">
              <w:rPr/>
              <w:t xml:space="preserve">. </w:t>
            </w:r>
            <w:r w:rsidRPr="354A8AE2" w:rsidR="354A8AE2">
              <w:rPr>
                <w:rFonts w:ascii="Times New Roman" w:hAnsi="Times New Roman" w:eastAsia="Times New Roman" w:cs="Times New Roman"/>
                <w:sz w:val="24"/>
                <w:szCs w:val="24"/>
              </w:rPr>
              <w:t>Teacher will monitor students’ cooperative learning skills for ability to work in groups and manage</w:t>
            </w:r>
            <w:r w:rsidRPr="354A8AE2" w:rsidR="354A8AE2">
              <w:rPr>
                <w:rFonts w:ascii="Times New Roman" w:hAnsi="Times New Roman" w:eastAsia="Times New Roman" w:cs="Times New Roman"/>
                <w:sz w:val="24"/>
                <w:szCs w:val="24"/>
              </w:rPr>
              <w:t xml:space="preserve"> group projects.</w:t>
            </w:r>
          </w:p>
        </w:tc>
      </w:tr>
    </w:tbl>
    <w:p w:rsidR="00000000" w:rsidRDefault="00000000" w14:paraId="3ABF92A1"/>
    <w:sectPr w:rsidR="00000000">
      <w:pgSz w:w="12240" w:h="15840" w:orient="portrait"/>
      <w:pgMar w:top="72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DB561B"/>
    <w:multiLevelType w:val="hybridMultilevel"/>
    <w:tmpl w:val="D71852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5334775-0F82-436E-BEFE-3FD1E463D569}"/>
  <w14:docId w14:val="6EE5D16C"/>
  <w:rsids>
    <w:rsidRoot w:val="354A8AE2"/>
    <w:rsid w:val="354A8AE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ckyardfarmingconnection.com/2013/04/potato-tower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youtube.com/watch?v=tyt3GuoYJ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4F5EF19291964E988729E691D26B75" ma:contentTypeVersion="1" ma:contentTypeDescription="Create a new document." ma:contentTypeScope="" ma:versionID="ce0840a87f9d87957c99cdeb4a98db82">
  <xsd:schema xmlns:xsd="http://www.w3.org/2001/XMLSchema" xmlns:xs="http://www.w3.org/2001/XMLSchema" xmlns:p="http://schemas.microsoft.com/office/2006/metadata/properties" xmlns:ns3="ebc75c55-f345-47e6-9a07-6f78bc53f289" targetNamespace="http://schemas.microsoft.com/office/2006/metadata/properties" ma:root="true" ma:fieldsID="f5e7f30352ced8144b41c5092af70ee3" ns3:_="">
    <xsd:import namespace="ebc75c55-f345-47e6-9a07-6f78bc53f28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75c55-f345-47e6-9a07-6f78bc53f2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32F239-1342-4E38-8B6F-6D93DEEFC62E}"/>
</file>

<file path=customXml/itemProps2.xml><?xml version="1.0" encoding="utf-8"?>
<ds:datastoreItem xmlns:ds="http://schemas.openxmlformats.org/officeDocument/2006/customXml" ds:itemID="{CE8CC8C0-1C26-4FA0-98A0-16224766258C}"/>
</file>

<file path=customXml/itemProps3.xml><?xml version="1.0" encoding="utf-8"?>
<ds:datastoreItem xmlns:ds="http://schemas.openxmlformats.org/officeDocument/2006/customXml" ds:itemID="{5A2DD5F4-5E66-492C-AA9F-5C9CACB72E97}"/>
</file>

<file path=customXml/itemProps4.xml><?xml version="1.0" encoding="utf-8"?>
<ds:datastoreItem xmlns:ds="http://schemas.openxmlformats.org/officeDocument/2006/customXml" ds:itemID="{1D29D80F-CB13-4FF6-883B-EE14AD163C0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West Virginia Office of Technology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 Lesson 2</dc:title>
  <dc:subject/>
  <dc:creator>Laura VanHorn</dc:creator>
  <cp:keywords/>
  <cp:lastModifiedBy>Laura VanHorn</cp:lastModifiedBy>
  <cp:revision>4</cp:revision>
  <dcterms:created xsi:type="dcterms:W3CDTF">2014-12-11T18:13:00Z</dcterms:created>
  <dcterms:modified xsi:type="dcterms:W3CDTF">2014-12-11T18:29:31Z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0x010100DF4F5EF19291964E988729E691D26B75</vt:lpwstr>
  </property>
</Properties>
</file>