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77"/>
        <w:gridCol w:w="8709"/>
      </w:tblGrid>
      <w:tr w:rsidR="00916920" w:rsidTr="00B856C2">
        <w:trPr>
          <w:trHeight w:val="164"/>
        </w:trPr>
        <w:tc>
          <w:tcPr>
            <w:tcW w:w="2177" w:type="dxa"/>
            <w:shd w:val="clear" w:color="auto" w:fill="DAEEF3" w:themeFill="accent5" w:themeFillTint="33"/>
            <w:tcMar>
              <w:top w:w="100" w:type="dxa"/>
              <w:left w:w="100" w:type="dxa"/>
              <w:bottom w:w="100" w:type="dxa"/>
              <w:right w:w="100" w:type="dxa"/>
            </w:tcMar>
          </w:tcPr>
          <w:p w:rsidR="00916920" w:rsidRPr="00FE5BD3" w:rsidRDefault="005E2B36" w:rsidP="00531541">
            <w:pPr>
              <w:pStyle w:val="Heading21"/>
              <w:rPr>
                <w:sz w:val="20"/>
              </w:rPr>
            </w:pPr>
            <w:r>
              <w:rPr>
                <w:sz w:val="20"/>
              </w:rPr>
              <w:t>Title</w:t>
            </w:r>
          </w:p>
        </w:tc>
        <w:tc>
          <w:tcPr>
            <w:tcW w:w="8709" w:type="dxa"/>
            <w:shd w:val="clear" w:color="auto" w:fill="FFFFFF"/>
            <w:tcMar>
              <w:top w:w="100" w:type="dxa"/>
              <w:left w:w="100" w:type="dxa"/>
              <w:bottom w:w="100" w:type="dxa"/>
              <w:right w:w="100" w:type="dxa"/>
            </w:tcMar>
          </w:tcPr>
          <w:p w:rsidR="00916920" w:rsidRPr="00371C0D" w:rsidRDefault="0083178B">
            <w:pPr>
              <w:pStyle w:val="Body"/>
              <w:rPr>
                <w:rFonts w:asciiTheme="minorHAnsi" w:hAnsiTheme="minorHAnsi"/>
                <w:szCs w:val="24"/>
              </w:rPr>
            </w:pPr>
            <w:r w:rsidRPr="00371C0D">
              <w:rPr>
                <w:rFonts w:asciiTheme="minorHAnsi" w:hAnsiTheme="minorHAnsi"/>
                <w:sz w:val="28"/>
                <w:szCs w:val="24"/>
              </w:rPr>
              <w:t>Parent Letter – Opinion/Persuasive</w:t>
            </w:r>
          </w:p>
        </w:tc>
      </w:tr>
      <w:tr w:rsidR="00870A9E" w:rsidTr="00B856C2">
        <w:trPr>
          <w:trHeight w:val="385"/>
        </w:trPr>
        <w:tc>
          <w:tcPr>
            <w:tcW w:w="2177" w:type="dxa"/>
            <w:shd w:val="clear" w:color="auto" w:fill="DAEEF3" w:themeFill="accent5" w:themeFillTint="33"/>
            <w:tcMar>
              <w:top w:w="100" w:type="dxa"/>
              <w:left w:w="100" w:type="dxa"/>
              <w:bottom w:w="100" w:type="dxa"/>
              <w:right w:w="100" w:type="dxa"/>
            </w:tcMar>
          </w:tcPr>
          <w:p w:rsidR="00870A9E" w:rsidRPr="00FE5BD3" w:rsidRDefault="00524E2F" w:rsidP="00531541">
            <w:pPr>
              <w:pStyle w:val="Heading21"/>
              <w:rPr>
                <w:sz w:val="20"/>
              </w:rPr>
            </w:pPr>
            <w:r w:rsidRPr="00FE5BD3">
              <w:rPr>
                <w:sz w:val="20"/>
              </w:rPr>
              <w:t>Overview</w:t>
            </w:r>
          </w:p>
        </w:tc>
        <w:tc>
          <w:tcPr>
            <w:tcW w:w="8709" w:type="dxa"/>
            <w:shd w:val="clear" w:color="auto" w:fill="FFFFFF"/>
            <w:tcMar>
              <w:top w:w="100" w:type="dxa"/>
              <w:left w:w="100" w:type="dxa"/>
              <w:bottom w:w="100" w:type="dxa"/>
              <w:right w:w="100" w:type="dxa"/>
            </w:tcMar>
          </w:tcPr>
          <w:p w:rsidR="00870A9E" w:rsidRPr="00D33C54" w:rsidRDefault="002A2930">
            <w:pPr>
              <w:pStyle w:val="Body"/>
              <w:rPr>
                <w:rFonts w:asciiTheme="minorHAnsi" w:hAnsiTheme="minorHAnsi"/>
                <w:szCs w:val="24"/>
              </w:rPr>
            </w:pPr>
            <w:r w:rsidRPr="00D33C54">
              <w:rPr>
                <w:rFonts w:asciiTheme="minorHAnsi" w:hAnsiTheme="minorHAnsi"/>
                <w:sz w:val="28"/>
                <w:szCs w:val="24"/>
              </w:rPr>
              <w:t>Students will write a letter to their parents stating their opinion about the strawberry project and using persuasion to convince their parents to help out. Students will collaborate to come up with ideas to put in their letters and the teacher will model/help with opinion statements using connecting words to link their opinion and reasons for their opinions.</w:t>
            </w:r>
          </w:p>
        </w:tc>
      </w:tr>
      <w:tr w:rsidR="00870A9E" w:rsidTr="00B856C2">
        <w:trPr>
          <w:trHeight w:val="508"/>
        </w:trPr>
        <w:tc>
          <w:tcPr>
            <w:tcW w:w="2177" w:type="dxa"/>
            <w:shd w:val="clear" w:color="auto" w:fill="DAEEF3" w:themeFill="accent5" w:themeFillTint="33"/>
            <w:tcMar>
              <w:top w:w="100" w:type="dxa"/>
              <w:left w:w="100" w:type="dxa"/>
              <w:bottom w:w="100" w:type="dxa"/>
              <w:right w:w="100" w:type="dxa"/>
            </w:tcMar>
          </w:tcPr>
          <w:p w:rsidR="00FE5BD3" w:rsidRDefault="00524E2F" w:rsidP="00FE5BD3">
            <w:pPr>
              <w:pStyle w:val="Heading21"/>
              <w:rPr>
                <w:sz w:val="20"/>
              </w:rPr>
            </w:pPr>
            <w:r w:rsidRPr="00FE5BD3">
              <w:rPr>
                <w:sz w:val="20"/>
              </w:rPr>
              <w:t>Standards</w:t>
            </w:r>
          </w:p>
          <w:p w:rsidR="00FE5BD3" w:rsidRPr="00FE5BD3" w:rsidRDefault="00FE5BD3" w:rsidP="00375B56">
            <w:pPr>
              <w:pStyle w:val="Body"/>
            </w:pPr>
          </w:p>
        </w:tc>
        <w:tc>
          <w:tcPr>
            <w:tcW w:w="8709" w:type="dxa"/>
            <w:shd w:val="clear" w:color="auto" w:fill="FFFFFF"/>
            <w:tcMar>
              <w:top w:w="100" w:type="dxa"/>
              <w:left w:w="100" w:type="dxa"/>
              <w:bottom w:w="100" w:type="dxa"/>
              <w:right w:w="100" w:type="dxa"/>
            </w:tcMar>
          </w:tcPr>
          <w:tbl>
            <w:tblPr>
              <w:tblStyle w:val="TableGrid"/>
              <w:tblW w:w="8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0"/>
            </w:tblGrid>
            <w:tr w:rsidR="00B856C2" w:rsidRPr="00B856C2" w:rsidTr="00B856C2">
              <w:trPr>
                <w:trHeight w:val="1229"/>
              </w:trPr>
              <w:tc>
                <w:tcPr>
                  <w:tcW w:w="8360" w:type="dxa"/>
                  <w:shd w:val="clear" w:color="auto" w:fill="auto"/>
                </w:tcPr>
                <w:p w:rsidR="00B856C2" w:rsidRPr="00B856C2" w:rsidRDefault="00B856C2" w:rsidP="00BD6409">
                  <w:pPr>
                    <w:widowControl w:val="0"/>
                    <w:autoSpaceDE w:val="0"/>
                    <w:autoSpaceDN w:val="0"/>
                    <w:adjustRightInd w:val="0"/>
                    <w:rPr>
                      <w:b/>
                      <w:sz w:val="28"/>
                      <w:szCs w:val="26"/>
                    </w:rPr>
                  </w:pPr>
                  <w:r w:rsidRPr="00B856C2">
                    <w:rPr>
                      <w:b/>
                      <w:sz w:val="28"/>
                    </w:rPr>
                    <w:t>ELA.2.W.</w:t>
                  </w:r>
                  <w:r w:rsidR="00BD6409">
                    <w:rPr>
                      <w:b/>
                      <w:sz w:val="28"/>
                    </w:rPr>
                    <w:t>C9.1</w:t>
                  </w:r>
                  <w:r w:rsidRPr="00B856C2">
                    <w:rPr>
                      <w:sz w:val="28"/>
                    </w:rPr>
                    <w:t>: Write opinion pieces in which they introduce the topic or book they are writing about, state an opinion, supply reasons that support the opinion, use linking words to connect opinion and reasons and provide a concluding statement or section.</w:t>
                  </w:r>
                </w:p>
              </w:tc>
            </w:tr>
            <w:tr w:rsidR="00B856C2" w:rsidRPr="00B856C2" w:rsidTr="00B856C2">
              <w:trPr>
                <w:trHeight w:val="620"/>
              </w:trPr>
              <w:tc>
                <w:tcPr>
                  <w:tcW w:w="8360" w:type="dxa"/>
                  <w:shd w:val="clear" w:color="auto" w:fill="auto"/>
                </w:tcPr>
                <w:p w:rsidR="00B856C2" w:rsidRPr="00B856C2" w:rsidRDefault="00B856C2" w:rsidP="00A53E66">
                  <w:pPr>
                    <w:widowControl w:val="0"/>
                    <w:autoSpaceDE w:val="0"/>
                    <w:autoSpaceDN w:val="0"/>
                    <w:adjustRightInd w:val="0"/>
                    <w:rPr>
                      <w:sz w:val="28"/>
                    </w:rPr>
                  </w:pPr>
                  <w:r w:rsidRPr="00B856C2">
                    <w:rPr>
                      <w:b/>
                      <w:sz w:val="28"/>
                      <w:szCs w:val="26"/>
                    </w:rPr>
                    <w:t>ELA.2.W.C11.2</w:t>
                  </w:r>
                  <w:r w:rsidRPr="00B856C2">
                    <w:rPr>
                      <w:sz w:val="28"/>
                      <w:szCs w:val="26"/>
                    </w:rPr>
                    <w:t>:  recall Information from experiences or gather information from provided sources to answer a question.</w:t>
                  </w:r>
                </w:p>
              </w:tc>
            </w:tr>
            <w:tr w:rsidR="00B856C2" w:rsidRPr="00B856C2" w:rsidTr="00B856C2">
              <w:trPr>
                <w:trHeight w:val="610"/>
              </w:trPr>
              <w:tc>
                <w:tcPr>
                  <w:tcW w:w="8360" w:type="dxa"/>
                  <w:shd w:val="clear" w:color="auto" w:fill="auto"/>
                </w:tcPr>
                <w:p w:rsidR="00B856C2" w:rsidRPr="00B856C2" w:rsidRDefault="00B856C2" w:rsidP="00A53E66">
                  <w:pPr>
                    <w:rPr>
                      <w:sz w:val="28"/>
                    </w:rPr>
                  </w:pPr>
                  <w:r w:rsidRPr="00B856C2">
                    <w:rPr>
                      <w:b/>
                      <w:sz w:val="28"/>
                      <w:szCs w:val="26"/>
                    </w:rPr>
                    <w:t>ELA.2.SL.C14.1</w:t>
                  </w:r>
                  <w:r w:rsidRPr="00B856C2">
                    <w:rPr>
                      <w:sz w:val="28"/>
                      <w:szCs w:val="26"/>
                    </w:rPr>
                    <w:t>:  recount an experience with appropriate facts and relevant, descriptive details, speaking audibly in coherent sentences.</w:t>
                  </w:r>
                </w:p>
              </w:tc>
            </w:tr>
            <w:tr w:rsidR="00B856C2" w:rsidRPr="00B856C2" w:rsidTr="00B856C2">
              <w:trPr>
                <w:trHeight w:val="620"/>
              </w:trPr>
              <w:tc>
                <w:tcPr>
                  <w:tcW w:w="8360" w:type="dxa"/>
                  <w:shd w:val="clear" w:color="auto" w:fill="auto"/>
                </w:tcPr>
                <w:p w:rsidR="00B856C2" w:rsidRPr="00B856C2" w:rsidRDefault="00B856C2" w:rsidP="00A53E66">
                  <w:pPr>
                    <w:widowControl w:val="0"/>
                    <w:autoSpaceDE w:val="0"/>
                    <w:autoSpaceDN w:val="0"/>
                    <w:adjustRightInd w:val="0"/>
                    <w:rPr>
                      <w:sz w:val="28"/>
                    </w:rPr>
                  </w:pPr>
                  <w:r w:rsidRPr="00B856C2">
                    <w:rPr>
                      <w:b/>
                      <w:sz w:val="28"/>
                      <w:szCs w:val="26"/>
                    </w:rPr>
                    <w:t>ELA.2.SL.C14.3</w:t>
                  </w:r>
                  <w:r w:rsidRPr="00B856C2">
                    <w:rPr>
                      <w:sz w:val="28"/>
                      <w:szCs w:val="26"/>
                    </w:rPr>
                    <w:t>:  produce complete sentences when appropriate to task and situations in order to provide requested details or clarification.</w:t>
                  </w:r>
                </w:p>
              </w:tc>
            </w:tr>
          </w:tbl>
          <w:p w:rsidR="00870A9E" w:rsidRPr="00916920" w:rsidRDefault="00870A9E" w:rsidP="00FE5BD3">
            <w:pPr>
              <w:pStyle w:val="Body"/>
              <w:rPr>
                <w:szCs w:val="24"/>
              </w:rPr>
            </w:pPr>
          </w:p>
        </w:tc>
      </w:tr>
      <w:tr w:rsidR="00350399" w:rsidTr="00B856C2">
        <w:trPr>
          <w:trHeight w:val="691"/>
        </w:trPr>
        <w:tc>
          <w:tcPr>
            <w:tcW w:w="2177" w:type="dxa"/>
            <w:shd w:val="clear" w:color="auto" w:fill="DAEEF3" w:themeFill="accent5" w:themeFillTint="33"/>
            <w:tcMar>
              <w:top w:w="100" w:type="dxa"/>
              <w:left w:w="100" w:type="dxa"/>
              <w:bottom w:w="100" w:type="dxa"/>
              <w:right w:w="100" w:type="dxa"/>
            </w:tcMar>
          </w:tcPr>
          <w:p w:rsidR="00350399" w:rsidRPr="00FE5BD3" w:rsidRDefault="00531541" w:rsidP="00531541">
            <w:pPr>
              <w:pStyle w:val="Heading21"/>
              <w:rPr>
                <w:sz w:val="20"/>
              </w:rPr>
            </w:pPr>
            <w:r>
              <w:rPr>
                <w:sz w:val="20"/>
              </w:rPr>
              <w:t>Materials/</w:t>
            </w:r>
            <w:r w:rsidR="00350399" w:rsidRPr="00FE5BD3">
              <w:rPr>
                <w:sz w:val="20"/>
              </w:rPr>
              <w:t>Advance Preparation Needed</w:t>
            </w:r>
          </w:p>
        </w:tc>
        <w:tc>
          <w:tcPr>
            <w:tcW w:w="8709" w:type="dxa"/>
            <w:shd w:val="clear" w:color="auto" w:fill="FFFFFF"/>
            <w:tcMar>
              <w:top w:w="100" w:type="dxa"/>
              <w:left w:w="100" w:type="dxa"/>
              <w:bottom w:w="100" w:type="dxa"/>
              <w:right w:w="100" w:type="dxa"/>
            </w:tcMar>
          </w:tcPr>
          <w:p w:rsidR="00350399" w:rsidRPr="00D33C54" w:rsidRDefault="002A2930" w:rsidP="00531541">
            <w:pPr>
              <w:pStyle w:val="Body"/>
              <w:rPr>
                <w:rFonts w:asciiTheme="minorHAnsi" w:hAnsiTheme="minorHAnsi"/>
                <w:sz w:val="28"/>
                <w:szCs w:val="24"/>
              </w:rPr>
            </w:pPr>
            <w:r w:rsidRPr="00D33C54">
              <w:rPr>
                <w:rFonts w:asciiTheme="minorHAnsi" w:hAnsiTheme="minorHAnsi"/>
                <w:sz w:val="28"/>
                <w:szCs w:val="24"/>
              </w:rPr>
              <w:t>SmartBoard/Intelliboard or Chart Paper and Markers</w:t>
            </w:r>
          </w:p>
          <w:p w:rsidR="002A2930" w:rsidRDefault="002A2930" w:rsidP="00531541">
            <w:pPr>
              <w:pStyle w:val="Body"/>
              <w:rPr>
                <w:rFonts w:asciiTheme="minorHAnsi" w:hAnsiTheme="minorHAnsi"/>
                <w:sz w:val="28"/>
                <w:szCs w:val="24"/>
              </w:rPr>
            </w:pPr>
            <w:r w:rsidRPr="00D33C54">
              <w:rPr>
                <w:rFonts w:asciiTheme="minorHAnsi" w:hAnsiTheme="minorHAnsi"/>
                <w:sz w:val="28"/>
                <w:szCs w:val="24"/>
              </w:rPr>
              <w:t>Paper &amp; Pencil</w:t>
            </w:r>
          </w:p>
          <w:p w:rsidR="00C039A5" w:rsidRPr="00916920" w:rsidRDefault="00C039A5" w:rsidP="00531541">
            <w:pPr>
              <w:pStyle w:val="Body"/>
              <w:rPr>
                <w:szCs w:val="24"/>
              </w:rPr>
            </w:pPr>
            <w:r>
              <w:rPr>
                <w:rFonts w:asciiTheme="minorHAnsi" w:hAnsiTheme="minorHAnsi"/>
                <w:sz w:val="28"/>
                <w:szCs w:val="24"/>
              </w:rPr>
              <w:t>Rubric (Included)</w:t>
            </w:r>
          </w:p>
        </w:tc>
      </w:tr>
      <w:tr w:rsidR="00350399" w:rsidTr="00D33C54">
        <w:trPr>
          <w:trHeight w:val="18"/>
        </w:trPr>
        <w:tc>
          <w:tcPr>
            <w:tcW w:w="2177" w:type="dxa"/>
            <w:shd w:val="clear" w:color="auto" w:fill="DAEEF3" w:themeFill="accent5" w:themeFillTint="33"/>
            <w:tcMar>
              <w:top w:w="100" w:type="dxa"/>
              <w:left w:w="100" w:type="dxa"/>
              <w:bottom w:w="100" w:type="dxa"/>
              <w:right w:w="100" w:type="dxa"/>
            </w:tcMar>
          </w:tcPr>
          <w:p w:rsidR="005E2B36" w:rsidRDefault="00531541" w:rsidP="005E2B36">
            <w:pPr>
              <w:pStyle w:val="Heading21"/>
              <w:rPr>
                <w:sz w:val="20"/>
              </w:rPr>
            </w:pPr>
            <w:r>
              <w:rPr>
                <w:sz w:val="20"/>
              </w:rPr>
              <w:t>Procedures/Steps</w:t>
            </w:r>
            <w:r w:rsidR="005E2B36">
              <w:rPr>
                <w:sz w:val="20"/>
              </w:rPr>
              <w:t>:</w:t>
            </w:r>
          </w:p>
          <w:p w:rsidR="00531541" w:rsidRPr="00531541" w:rsidRDefault="00460BA7" w:rsidP="00460BA7">
            <w:pPr>
              <w:pStyle w:val="Heading21"/>
              <w:rPr>
                <w:sz w:val="20"/>
              </w:rPr>
            </w:pPr>
            <w:r>
              <w:rPr>
                <w:sz w:val="20"/>
              </w:rPr>
              <w:t>(Emphasis on students</w:t>
            </w:r>
            <w:r w:rsidR="007B35E7">
              <w:rPr>
                <w:sz w:val="20"/>
              </w:rPr>
              <w:t xml:space="preserve"> making inquiry, e.g.,</w:t>
            </w:r>
            <w:r>
              <w:rPr>
                <w:sz w:val="20"/>
              </w:rPr>
              <w:t xml:space="preserve"> posing questions/problems and working towards answers and solutions)  </w:t>
            </w:r>
            <w:r w:rsidR="005E2B36">
              <w:rPr>
                <w:sz w:val="20"/>
              </w:rPr>
              <w:t xml:space="preserve"> </w:t>
            </w:r>
            <w:r w:rsidR="00531541">
              <w:rPr>
                <w:sz w:val="20"/>
              </w:rPr>
              <w:t xml:space="preserve"> </w:t>
            </w:r>
          </w:p>
        </w:tc>
        <w:tc>
          <w:tcPr>
            <w:tcW w:w="8709" w:type="dxa"/>
            <w:shd w:val="clear" w:color="auto" w:fill="FFFFFF"/>
            <w:tcMar>
              <w:top w:w="100" w:type="dxa"/>
              <w:left w:w="100" w:type="dxa"/>
              <w:bottom w:w="100" w:type="dxa"/>
              <w:right w:w="100" w:type="dxa"/>
            </w:tcMar>
          </w:tcPr>
          <w:p w:rsidR="00350399" w:rsidRPr="00D33C54" w:rsidRDefault="00350399">
            <w:pPr>
              <w:pStyle w:val="Body"/>
              <w:rPr>
                <w:rFonts w:asciiTheme="minorHAnsi" w:hAnsiTheme="minorHAnsi"/>
                <w:sz w:val="28"/>
                <w:szCs w:val="24"/>
              </w:rPr>
            </w:pPr>
            <w:r w:rsidRPr="00916920">
              <w:rPr>
                <w:szCs w:val="24"/>
              </w:rPr>
              <w:t xml:space="preserve"> </w:t>
            </w:r>
            <w:r w:rsidR="00B856C2" w:rsidRPr="00D33C54">
              <w:rPr>
                <w:rFonts w:asciiTheme="minorHAnsi" w:hAnsiTheme="minorHAnsi"/>
                <w:sz w:val="28"/>
                <w:szCs w:val="24"/>
              </w:rPr>
              <w:t xml:space="preserve">Ask students to brainstorm ideas about how to get their parents involved in their strawberry project. Make a list. Help where needed and make sure writing them a letter is on the list. </w:t>
            </w:r>
            <w:r w:rsidR="002A2930" w:rsidRPr="00D33C54">
              <w:rPr>
                <w:rFonts w:asciiTheme="minorHAnsi" w:hAnsiTheme="minorHAnsi"/>
                <w:sz w:val="28"/>
                <w:szCs w:val="24"/>
              </w:rPr>
              <w:br/>
            </w:r>
            <w:r w:rsidR="00B856C2" w:rsidRPr="00D33C54">
              <w:rPr>
                <w:rFonts w:asciiTheme="minorHAnsi" w:hAnsiTheme="minorHAnsi"/>
                <w:sz w:val="28"/>
                <w:szCs w:val="24"/>
              </w:rPr>
              <w:br/>
              <w:t>Tell student they are going to write a lett</w:t>
            </w:r>
            <w:r w:rsidR="002A2930" w:rsidRPr="00D33C54">
              <w:rPr>
                <w:rFonts w:asciiTheme="minorHAnsi" w:hAnsiTheme="minorHAnsi"/>
                <w:sz w:val="28"/>
                <w:szCs w:val="24"/>
              </w:rPr>
              <w:t xml:space="preserve">er to their parents that will state their opinion about the strawberry project and why their parents should help. They will also use persuasion to convince their parents to help care for the garden/strawberries over the summer. Have students discuss ideas with a partner and then </w:t>
            </w:r>
            <w:r w:rsidR="00F014A5">
              <w:rPr>
                <w:rFonts w:asciiTheme="minorHAnsi" w:hAnsiTheme="minorHAnsi"/>
                <w:sz w:val="28"/>
                <w:szCs w:val="24"/>
              </w:rPr>
              <w:t xml:space="preserve">the teacher will </w:t>
            </w:r>
            <w:r w:rsidR="002A2930" w:rsidRPr="00D33C54">
              <w:rPr>
                <w:rFonts w:asciiTheme="minorHAnsi" w:hAnsiTheme="minorHAnsi"/>
                <w:sz w:val="28"/>
                <w:szCs w:val="24"/>
              </w:rPr>
              <w:t xml:space="preserve">write down their ideas </w:t>
            </w:r>
            <w:r w:rsidR="00F014A5">
              <w:rPr>
                <w:rFonts w:asciiTheme="minorHAnsi" w:hAnsiTheme="minorHAnsi"/>
                <w:sz w:val="28"/>
                <w:szCs w:val="24"/>
              </w:rPr>
              <w:t>on the SmartBoard or chart paper so</w:t>
            </w:r>
            <w:r w:rsidR="002A2930" w:rsidRPr="00D33C54">
              <w:rPr>
                <w:rFonts w:asciiTheme="minorHAnsi" w:hAnsiTheme="minorHAnsi"/>
                <w:sz w:val="28"/>
                <w:szCs w:val="24"/>
              </w:rPr>
              <w:t xml:space="preserve"> students have a list of things they could add to their letter as they are writing it.</w:t>
            </w:r>
            <w:r w:rsidR="002A2930" w:rsidRPr="00D33C54">
              <w:rPr>
                <w:rFonts w:asciiTheme="minorHAnsi" w:hAnsiTheme="minorHAnsi"/>
                <w:sz w:val="28"/>
                <w:szCs w:val="24"/>
              </w:rPr>
              <w:br/>
              <w:t xml:space="preserve">The teacher will </w:t>
            </w:r>
            <w:r w:rsidR="00F014A5">
              <w:rPr>
                <w:rFonts w:asciiTheme="minorHAnsi" w:hAnsiTheme="minorHAnsi"/>
                <w:sz w:val="28"/>
                <w:szCs w:val="24"/>
              </w:rPr>
              <w:t xml:space="preserve">now model </w:t>
            </w:r>
            <w:r w:rsidR="002A2930" w:rsidRPr="00D33C54">
              <w:rPr>
                <w:rFonts w:asciiTheme="minorHAnsi" w:hAnsiTheme="minorHAnsi"/>
                <w:sz w:val="28"/>
                <w:szCs w:val="24"/>
              </w:rPr>
              <w:t>how to use an opinion statement using a linking word (because, and, also are examples) to connect the opinion with the reason.</w:t>
            </w:r>
          </w:p>
          <w:p w:rsidR="007B35E7" w:rsidRPr="00916920" w:rsidRDefault="002A2930" w:rsidP="00D33C54">
            <w:pPr>
              <w:pStyle w:val="Body"/>
              <w:rPr>
                <w:szCs w:val="24"/>
              </w:rPr>
            </w:pPr>
            <w:r w:rsidRPr="00D33C54">
              <w:rPr>
                <w:rFonts w:asciiTheme="minorHAnsi" w:hAnsiTheme="minorHAnsi"/>
                <w:sz w:val="28"/>
                <w:szCs w:val="24"/>
              </w:rPr>
              <w:t xml:space="preserve">             Examples: I liked the book because it was funny. (Not a very convincing opinion. Need more details.) Better opinion: The book, </w:t>
            </w:r>
            <w:r w:rsidR="001B620F" w:rsidRPr="00D33C54">
              <w:rPr>
                <w:rFonts w:asciiTheme="minorHAnsi" w:hAnsiTheme="minorHAnsi"/>
                <w:i/>
                <w:sz w:val="28"/>
                <w:szCs w:val="24"/>
              </w:rPr>
              <w:t xml:space="preserve">(insert </w:t>
            </w:r>
            <w:r w:rsidR="001B620F" w:rsidRPr="00D33C54">
              <w:rPr>
                <w:rFonts w:asciiTheme="minorHAnsi" w:hAnsiTheme="minorHAnsi"/>
                <w:i/>
                <w:sz w:val="28"/>
                <w:szCs w:val="24"/>
              </w:rPr>
              <w:lastRenderedPageBreak/>
              <w:t>title here)</w:t>
            </w:r>
            <w:r w:rsidRPr="00D33C54">
              <w:rPr>
                <w:rFonts w:asciiTheme="minorHAnsi" w:hAnsiTheme="minorHAnsi"/>
                <w:sz w:val="28"/>
                <w:szCs w:val="24"/>
              </w:rPr>
              <w:t xml:space="preserve"> was funny because </w:t>
            </w:r>
            <w:r w:rsidR="001B620F" w:rsidRPr="00D33C54">
              <w:rPr>
                <w:rFonts w:asciiTheme="minorHAnsi" w:hAnsiTheme="minorHAnsi"/>
                <w:sz w:val="28"/>
                <w:szCs w:val="24"/>
              </w:rPr>
              <w:t xml:space="preserve">__________________. </w:t>
            </w:r>
          </w:p>
        </w:tc>
      </w:tr>
      <w:tr w:rsidR="00531541" w:rsidTr="00B856C2">
        <w:trPr>
          <w:trHeight w:val="3897"/>
        </w:trPr>
        <w:tc>
          <w:tcPr>
            <w:tcW w:w="2177" w:type="dxa"/>
            <w:shd w:val="clear" w:color="auto" w:fill="DAEEF3" w:themeFill="accent5" w:themeFillTint="33"/>
            <w:tcMar>
              <w:top w:w="100" w:type="dxa"/>
              <w:left w:w="100" w:type="dxa"/>
              <w:bottom w:w="100" w:type="dxa"/>
              <w:right w:w="100" w:type="dxa"/>
            </w:tcMar>
          </w:tcPr>
          <w:p w:rsidR="00531541" w:rsidRPr="00531541" w:rsidRDefault="00531541" w:rsidP="00531541">
            <w:pPr>
              <w:pStyle w:val="Heading21"/>
              <w:rPr>
                <w:sz w:val="20"/>
              </w:rPr>
            </w:pPr>
            <w:r>
              <w:rPr>
                <w:sz w:val="20"/>
              </w:rPr>
              <w:lastRenderedPageBreak/>
              <w:t>Procedures/Steps (continued)</w:t>
            </w:r>
          </w:p>
        </w:tc>
        <w:tc>
          <w:tcPr>
            <w:tcW w:w="8709" w:type="dxa"/>
            <w:shd w:val="clear" w:color="auto" w:fill="FFFFFF"/>
            <w:tcMar>
              <w:top w:w="100" w:type="dxa"/>
              <w:left w:w="100" w:type="dxa"/>
              <w:bottom w:w="100" w:type="dxa"/>
              <w:right w:w="100" w:type="dxa"/>
            </w:tcMar>
          </w:tcPr>
          <w:p w:rsidR="00F014A5" w:rsidRDefault="00531541" w:rsidP="00D33C54">
            <w:pPr>
              <w:pStyle w:val="Body"/>
              <w:rPr>
                <w:rFonts w:asciiTheme="minorHAnsi" w:hAnsiTheme="minorHAnsi"/>
                <w:sz w:val="28"/>
                <w:szCs w:val="24"/>
              </w:rPr>
            </w:pPr>
            <w:r w:rsidRPr="00916920">
              <w:rPr>
                <w:szCs w:val="24"/>
              </w:rPr>
              <w:t xml:space="preserve"> </w:t>
            </w:r>
            <w:r w:rsidR="00D33C54" w:rsidRPr="00D33C54">
              <w:rPr>
                <w:rFonts w:asciiTheme="minorHAnsi" w:hAnsiTheme="minorHAnsi"/>
                <w:sz w:val="28"/>
                <w:szCs w:val="24"/>
              </w:rPr>
              <w:t xml:space="preserve">Have students practice writing an opinion statement, share it with their partner. The teacher should glance at their statements as they are working as well and help any students who aren’t quite getting it. </w:t>
            </w:r>
          </w:p>
          <w:p w:rsidR="00F014A5" w:rsidRDefault="00F014A5" w:rsidP="00D33C54">
            <w:pPr>
              <w:pStyle w:val="Body"/>
              <w:rPr>
                <w:rFonts w:asciiTheme="minorHAnsi" w:hAnsiTheme="minorHAnsi"/>
                <w:sz w:val="28"/>
                <w:szCs w:val="24"/>
              </w:rPr>
            </w:pPr>
            <w:r>
              <w:rPr>
                <w:rFonts w:asciiTheme="minorHAnsi" w:hAnsiTheme="minorHAnsi"/>
                <w:sz w:val="28"/>
                <w:szCs w:val="24"/>
              </w:rPr>
              <w:t>Pass out the rubric for the letter and go over it with the class. Make sure students understand how to use the rubric and are aware of how to get the best grade on their letter.</w:t>
            </w:r>
          </w:p>
          <w:p w:rsidR="00F014A5" w:rsidRDefault="00F014A5" w:rsidP="00D33C54">
            <w:pPr>
              <w:pStyle w:val="Body"/>
              <w:rPr>
                <w:rFonts w:asciiTheme="minorHAnsi" w:hAnsiTheme="minorHAnsi"/>
                <w:sz w:val="28"/>
                <w:szCs w:val="24"/>
              </w:rPr>
            </w:pPr>
            <w:r>
              <w:rPr>
                <w:rFonts w:asciiTheme="minorHAnsi" w:hAnsiTheme="minorHAnsi"/>
                <w:sz w:val="28"/>
                <w:szCs w:val="24"/>
              </w:rPr>
              <w:t>Students will write their letter. They can/will use the list of ideas we wrote down as a class and the rubric. Have students share their letter with a partner and make any changes they need. Students will then hand in the letter for a grade before taking home to parents.</w:t>
            </w:r>
          </w:p>
          <w:p w:rsidR="00531541" w:rsidRPr="00916920" w:rsidRDefault="00531541" w:rsidP="008F014C">
            <w:pPr>
              <w:pStyle w:val="Body"/>
              <w:rPr>
                <w:szCs w:val="24"/>
              </w:rPr>
            </w:pPr>
          </w:p>
        </w:tc>
      </w:tr>
      <w:tr w:rsidR="00531541" w:rsidTr="00B856C2">
        <w:trPr>
          <w:trHeight w:val="1182"/>
        </w:trPr>
        <w:tc>
          <w:tcPr>
            <w:tcW w:w="2177" w:type="dxa"/>
            <w:shd w:val="clear" w:color="auto" w:fill="DAEEF3" w:themeFill="accent5" w:themeFillTint="33"/>
            <w:tcMar>
              <w:top w:w="100" w:type="dxa"/>
              <w:left w:w="100" w:type="dxa"/>
              <w:bottom w:w="100" w:type="dxa"/>
              <w:right w:w="100" w:type="dxa"/>
            </w:tcMar>
          </w:tcPr>
          <w:p w:rsidR="00531541" w:rsidRDefault="00531541" w:rsidP="00531541">
            <w:pPr>
              <w:pStyle w:val="Heading21"/>
              <w:rPr>
                <w:sz w:val="20"/>
              </w:rPr>
            </w:pPr>
            <w:r>
              <w:rPr>
                <w:sz w:val="20"/>
              </w:rPr>
              <w:t xml:space="preserve">Assessment </w:t>
            </w:r>
            <w:r w:rsidRPr="00531541">
              <w:rPr>
                <w:sz w:val="18"/>
                <w:szCs w:val="18"/>
              </w:rPr>
              <w:t>(What will be the evidence of student learning?)</w:t>
            </w:r>
          </w:p>
        </w:tc>
        <w:tc>
          <w:tcPr>
            <w:tcW w:w="8709" w:type="dxa"/>
            <w:shd w:val="clear" w:color="auto" w:fill="FFFFFF"/>
            <w:tcMar>
              <w:top w:w="100" w:type="dxa"/>
              <w:left w:w="100" w:type="dxa"/>
              <w:bottom w:w="100" w:type="dxa"/>
              <w:right w:w="100" w:type="dxa"/>
            </w:tcMar>
          </w:tcPr>
          <w:p w:rsidR="00531541" w:rsidRPr="00F014A5" w:rsidRDefault="00316A29" w:rsidP="008F014C">
            <w:pPr>
              <w:pStyle w:val="Body"/>
              <w:rPr>
                <w:rFonts w:asciiTheme="minorHAnsi" w:hAnsiTheme="minorHAnsi"/>
                <w:sz w:val="28"/>
                <w:szCs w:val="28"/>
              </w:rPr>
            </w:pPr>
            <w:r w:rsidRPr="00F014A5">
              <w:rPr>
                <w:rFonts w:asciiTheme="minorHAnsi" w:hAnsiTheme="minorHAnsi"/>
                <w:sz w:val="28"/>
                <w:szCs w:val="28"/>
              </w:rPr>
              <w:t>Parent Letter – Needs to include at least 3 opinion statements</w:t>
            </w:r>
          </w:p>
          <w:p w:rsidR="00F014A5" w:rsidRDefault="00316A29" w:rsidP="00F014A5">
            <w:pPr>
              <w:pStyle w:val="Body"/>
              <w:rPr>
                <w:rFonts w:asciiTheme="minorHAnsi" w:hAnsiTheme="minorHAnsi"/>
                <w:sz w:val="28"/>
                <w:szCs w:val="28"/>
              </w:rPr>
            </w:pPr>
            <w:r w:rsidRPr="00F014A5">
              <w:rPr>
                <w:rFonts w:asciiTheme="minorHAnsi" w:hAnsiTheme="minorHAnsi"/>
                <w:sz w:val="28"/>
                <w:szCs w:val="28"/>
              </w:rPr>
              <w:t xml:space="preserve">                         </w:t>
            </w:r>
            <w:r w:rsidR="00F014A5">
              <w:rPr>
                <w:rFonts w:asciiTheme="minorHAnsi" w:hAnsiTheme="minorHAnsi"/>
                <w:sz w:val="28"/>
                <w:szCs w:val="28"/>
              </w:rPr>
              <w:t xml:space="preserve">   </w:t>
            </w:r>
            <w:r w:rsidRPr="00F014A5">
              <w:rPr>
                <w:rFonts w:asciiTheme="minorHAnsi" w:hAnsiTheme="minorHAnsi"/>
                <w:sz w:val="28"/>
                <w:szCs w:val="28"/>
              </w:rPr>
              <w:t>Needs to be about the strawberry project</w:t>
            </w:r>
            <w:r w:rsidR="000A625E">
              <w:rPr>
                <w:rFonts w:asciiTheme="minorHAnsi" w:hAnsiTheme="minorHAnsi"/>
                <w:sz w:val="28"/>
                <w:szCs w:val="28"/>
              </w:rPr>
              <w:t>.</w:t>
            </w:r>
          </w:p>
          <w:p w:rsidR="00316A29" w:rsidRPr="00916920" w:rsidRDefault="00F014A5" w:rsidP="00F014A5">
            <w:pPr>
              <w:pStyle w:val="Body"/>
              <w:rPr>
                <w:szCs w:val="24"/>
              </w:rPr>
            </w:pPr>
            <w:r>
              <w:rPr>
                <w:rFonts w:asciiTheme="minorHAnsi" w:hAnsiTheme="minorHAnsi"/>
                <w:sz w:val="28"/>
                <w:szCs w:val="28"/>
              </w:rPr>
              <w:t xml:space="preserve">                            Needs to be at least 8 sentences long. (see Rubric)</w:t>
            </w:r>
            <w:r w:rsidR="00316A29" w:rsidRPr="00F014A5">
              <w:rPr>
                <w:rFonts w:asciiTheme="minorHAnsi" w:hAnsiTheme="minorHAnsi"/>
                <w:sz w:val="28"/>
                <w:szCs w:val="28"/>
              </w:rPr>
              <w:t xml:space="preserve"> </w:t>
            </w:r>
          </w:p>
        </w:tc>
      </w:tr>
    </w:tbl>
    <w:p w:rsidR="00524E2F" w:rsidRDefault="00524E2F">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p w:rsidR="006F3A6D" w:rsidRDefault="006F3A6D">
      <w:pPr>
        <w:pStyle w:val="Body"/>
      </w:pPr>
    </w:p>
    <w:tbl>
      <w:tblPr>
        <w:tblW w:w="11324" w:type="dxa"/>
        <w:tblInd w:w="93" w:type="dxa"/>
        <w:tblLook w:val="04A0" w:firstRow="1" w:lastRow="0" w:firstColumn="1" w:lastColumn="0" w:noHBand="0" w:noVBand="1"/>
      </w:tblPr>
      <w:tblGrid>
        <w:gridCol w:w="2264"/>
        <w:gridCol w:w="3380"/>
        <w:gridCol w:w="5680"/>
      </w:tblGrid>
      <w:tr w:rsidR="006F3A6D" w:rsidRPr="006F3A6D" w:rsidTr="006F3A6D">
        <w:trPr>
          <w:trHeight w:val="420"/>
        </w:trPr>
        <w:tc>
          <w:tcPr>
            <w:tcW w:w="5644" w:type="dxa"/>
            <w:gridSpan w:val="2"/>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bookmarkStart w:id="0" w:name="_GoBack"/>
            <w:bookmarkEnd w:id="0"/>
            <w:r w:rsidRPr="006F3A6D">
              <w:rPr>
                <w:rFonts w:ascii="Calibri" w:eastAsiaTheme="minorHAnsi" w:hAnsi="Calibri" w:cstheme="minorBidi"/>
                <w:color w:val="000000"/>
                <w:sz w:val="32"/>
                <w:szCs w:val="22"/>
              </w:rPr>
              <w:t>Rubric for Parent Letter</w:t>
            </w:r>
          </w:p>
        </w:tc>
        <w:tc>
          <w:tcPr>
            <w:tcW w:w="56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r>
      <w:tr w:rsidR="006F3A6D" w:rsidRPr="006F3A6D" w:rsidTr="006F3A6D">
        <w:trPr>
          <w:trHeight w:val="420"/>
        </w:trPr>
        <w:tc>
          <w:tcPr>
            <w:tcW w:w="2264"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c>
          <w:tcPr>
            <w:tcW w:w="33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c>
          <w:tcPr>
            <w:tcW w:w="56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r>
      <w:tr w:rsidR="006F3A6D" w:rsidRPr="006F3A6D" w:rsidTr="006F3A6D">
        <w:trPr>
          <w:trHeight w:val="420"/>
        </w:trPr>
        <w:tc>
          <w:tcPr>
            <w:tcW w:w="2264"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22"/>
              </w:rPr>
              <w:t>Category</w:t>
            </w:r>
          </w:p>
        </w:tc>
        <w:tc>
          <w:tcPr>
            <w:tcW w:w="33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c>
          <w:tcPr>
            <w:tcW w:w="56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r>
      <w:tr w:rsidR="006F3A6D" w:rsidRPr="006F3A6D" w:rsidTr="006F3A6D">
        <w:trPr>
          <w:trHeight w:val="885"/>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b/>
                <w:bCs/>
                <w:color w:val="000000"/>
                <w:sz w:val="32"/>
                <w:szCs w:val="32"/>
              </w:rPr>
            </w:pPr>
            <w:r w:rsidRPr="006F3A6D">
              <w:rPr>
                <w:rFonts w:ascii="Calibri" w:eastAsiaTheme="minorHAnsi" w:hAnsi="Calibri" w:cstheme="minorBidi"/>
                <w:b/>
                <w:bCs/>
                <w:color w:val="000000"/>
                <w:sz w:val="32"/>
                <w:szCs w:val="32"/>
              </w:rPr>
              <w:t>Length</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at least 8</w:t>
            </w:r>
            <w:r w:rsidRPr="006F3A6D">
              <w:rPr>
                <w:rFonts w:ascii="Calibri" w:eastAsiaTheme="minorHAnsi" w:hAnsi="Calibri" w:cstheme="minorBidi"/>
                <w:color w:val="000000"/>
                <w:sz w:val="32"/>
                <w:szCs w:val="32"/>
              </w:rPr>
              <w:br/>
              <w:t>Sentences</w:t>
            </w:r>
          </w:p>
        </w:tc>
        <w:tc>
          <w:tcPr>
            <w:tcW w:w="5680" w:type="dxa"/>
            <w:tcBorders>
              <w:top w:val="single" w:sz="4" w:space="0" w:color="auto"/>
              <w:left w:val="nil"/>
              <w:bottom w:val="single" w:sz="4" w:space="0" w:color="auto"/>
              <w:right w:val="single" w:sz="4" w:space="0" w:color="auto"/>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8 points (1 point for each sentence)</w:t>
            </w:r>
          </w:p>
        </w:tc>
      </w:tr>
      <w:tr w:rsidR="006F3A6D" w:rsidRPr="006F3A6D" w:rsidTr="006F3A6D">
        <w:trPr>
          <w:trHeight w:val="1260"/>
        </w:trPr>
        <w:tc>
          <w:tcPr>
            <w:tcW w:w="2264" w:type="dxa"/>
            <w:tcBorders>
              <w:top w:val="nil"/>
              <w:left w:val="single" w:sz="4" w:space="0" w:color="auto"/>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b/>
                <w:bCs/>
                <w:color w:val="000000"/>
                <w:sz w:val="32"/>
                <w:szCs w:val="32"/>
              </w:rPr>
            </w:pPr>
            <w:r w:rsidRPr="006F3A6D">
              <w:rPr>
                <w:rFonts w:ascii="Calibri" w:eastAsiaTheme="minorHAnsi" w:hAnsi="Calibri" w:cstheme="minorBidi"/>
                <w:b/>
                <w:bCs/>
                <w:color w:val="000000"/>
                <w:sz w:val="32"/>
                <w:szCs w:val="32"/>
              </w:rPr>
              <w:t>Capitalization&amp;</w:t>
            </w:r>
            <w:r w:rsidRPr="006F3A6D">
              <w:rPr>
                <w:rFonts w:ascii="Calibri" w:eastAsiaTheme="minorHAnsi" w:hAnsi="Calibri" w:cstheme="minorBidi"/>
                <w:b/>
                <w:bCs/>
                <w:color w:val="000000"/>
                <w:sz w:val="32"/>
                <w:szCs w:val="32"/>
              </w:rPr>
              <w:br/>
              <w:t>Punctuation</w:t>
            </w:r>
          </w:p>
        </w:tc>
        <w:tc>
          <w:tcPr>
            <w:tcW w:w="3380" w:type="dxa"/>
            <w:tcBorders>
              <w:top w:val="nil"/>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Each sentence begins with a Capital letter</w:t>
            </w:r>
          </w:p>
        </w:tc>
        <w:tc>
          <w:tcPr>
            <w:tcW w:w="5680" w:type="dxa"/>
            <w:tcBorders>
              <w:top w:val="nil"/>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 xml:space="preserve">4 Points (1/2 point for each capital letter </w:t>
            </w:r>
            <w:r w:rsidRPr="006F3A6D">
              <w:rPr>
                <w:rFonts w:ascii="Calibri" w:eastAsiaTheme="minorHAnsi" w:hAnsi="Calibri" w:cstheme="minorBidi"/>
                <w:color w:val="000000"/>
                <w:sz w:val="32"/>
                <w:szCs w:val="32"/>
              </w:rPr>
              <w:br/>
              <w:t>and correct punctuation)</w:t>
            </w:r>
          </w:p>
        </w:tc>
      </w:tr>
      <w:tr w:rsidR="006F3A6D" w:rsidRPr="006F3A6D" w:rsidTr="006F3A6D">
        <w:trPr>
          <w:trHeight w:val="840"/>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b/>
                <w:bCs/>
                <w:color w:val="000000"/>
                <w:sz w:val="32"/>
                <w:szCs w:val="32"/>
              </w:rPr>
            </w:pPr>
            <w:r w:rsidRPr="006F3A6D">
              <w:rPr>
                <w:rFonts w:ascii="Calibri" w:eastAsiaTheme="minorHAnsi" w:hAnsi="Calibri" w:cstheme="minorBidi"/>
                <w:b/>
                <w:bCs/>
                <w:color w:val="000000"/>
                <w:sz w:val="32"/>
                <w:szCs w:val="32"/>
              </w:rPr>
              <w:t>Format</w:t>
            </w:r>
          </w:p>
        </w:tc>
        <w:tc>
          <w:tcPr>
            <w:tcW w:w="3380" w:type="dxa"/>
            <w:tcBorders>
              <w:top w:val="nil"/>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 xml:space="preserve">Letter has date, opening, </w:t>
            </w:r>
            <w:r w:rsidRPr="006F3A6D">
              <w:rPr>
                <w:rFonts w:ascii="Calibri" w:eastAsiaTheme="minorHAnsi" w:hAnsi="Calibri" w:cstheme="minorBidi"/>
                <w:color w:val="000000"/>
                <w:sz w:val="32"/>
                <w:szCs w:val="32"/>
              </w:rPr>
              <w:br/>
              <w:t>body, closing</w:t>
            </w:r>
          </w:p>
        </w:tc>
        <w:tc>
          <w:tcPr>
            <w:tcW w:w="5680" w:type="dxa"/>
            <w:tcBorders>
              <w:top w:val="nil"/>
              <w:left w:val="nil"/>
              <w:bottom w:val="single" w:sz="4" w:space="0" w:color="auto"/>
              <w:right w:val="single" w:sz="4" w:space="0" w:color="auto"/>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4 points (1 point for each part)</w:t>
            </w:r>
          </w:p>
        </w:tc>
      </w:tr>
      <w:tr w:rsidR="006F3A6D" w:rsidRPr="006F3A6D" w:rsidTr="006F3A6D">
        <w:trPr>
          <w:trHeight w:val="1485"/>
        </w:trPr>
        <w:tc>
          <w:tcPr>
            <w:tcW w:w="2264" w:type="dxa"/>
            <w:tcBorders>
              <w:top w:val="nil"/>
              <w:left w:val="single" w:sz="4" w:space="0" w:color="auto"/>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b/>
                <w:bCs/>
                <w:color w:val="000000"/>
                <w:sz w:val="32"/>
                <w:szCs w:val="32"/>
              </w:rPr>
            </w:pPr>
            <w:r w:rsidRPr="006F3A6D">
              <w:rPr>
                <w:rFonts w:ascii="Calibri" w:eastAsiaTheme="minorHAnsi" w:hAnsi="Calibri" w:cstheme="minorBidi"/>
                <w:b/>
                <w:bCs/>
                <w:color w:val="000000"/>
                <w:sz w:val="32"/>
                <w:szCs w:val="32"/>
              </w:rPr>
              <w:t xml:space="preserve">Opinion </w:t>
            </w:r>
            <w:r w:rsidRPr="006F3A6D">
              <w:rPr>
                <w:rFonts w:ascii="Calibri" w:eastAsiaTheme="minorHAnsi" w:hAnsi="Calibri" w:cstheme="minorBidi"/>
                <w:b/>
                <w:bCs/>
                <w:color w:val="000000"/>
                <w:sz w:val="32"/>
                <w:szCs w:val="32"/>
              </w:rPr>
              <w:br/>
              <w:t>Statements</w:t>
            </w:r>
          </w:p>
        </w:tc>
        <w:tc>
          <w:tcPr>
            <w:tcW w:w="3380" w:type="dxa"/>
            <w:tcBorders>
              <w:top w:val="nil"/>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Letter includes 3</w:t>
            </w:r>
            <w:r w:rsidRPr="006F3A6D">
              <w:rPr>
                <w:rFonts w:ascii="Calibri" w:eastAsiaTheme="minorHAnsi" w:hAnsi="Calibri" w:cstheme="minorBidi"/>
                <w:color w:val="000000"/>
                <w:sz w:val="32"/>
                <w:szCs w:val="32"/>
              </w:rPr>
              <w:br/>
              <w:t>opinion statements</w:t>
            </w:r>
            <w:r w:rsidRPr="006F3A6D">
              <w:rPr>
                <w:rFonts w:ascii="Calibri" w:eastAsiaTheme="minorHAnsi" w:hAnsi="Calibri" w:cstheme="minorBidi"/>
                <w:color w:val="000000"/>
                <w:sz w:val="32"/>
                <w:szCs w:val="32"/>
              </w:rPr>
              <w:br/>
              <w:t>using a connecting word</w:t>
            </w:r>
          </w:p>
        </w:tc>
        <w:tc>
          <w:tcPr>
            <w:tcW w:w="5680" w:type="dxa"/>
            <w:tcBorders>
              <w:top w:val="nil"/>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 xml:space="preserve">3 points (1 point for each opinion </w:t>
            </w:r>
            <w:r w:rsidRPr="006F3A6D">
              <w:rPr>
                <w:rFonts w:ascii="Calibri" w:eastAsiaTheme="minorHAnsi" w:hAnsi="Calibri" w:cstheme="minorBidi"/>
                <w:color w:val="000000"/>
                <w:sz w:val="32"/>
                <w:szCs w:val="32"/>
              </w:rPr>
              <w:br/>
              <w:t>statement)</w:t>
            </w:r>
          </w:p>
        </w:tc>
      </w:tr>
      <w:tr w:rsidR="006F3A6D" w:rsidRPr="006F3A6D" w:rsidTr="006F3A6D">
        <w:trPr>
          <w:trHeight w:val="420"/>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b/>
                <w:bCs/>
                <w:color w:val="000000"/>
                <w:sz w:val="32"/>
                <w:szCs w:val="32"/>
              </w:rPr>
            </w:pPr>
            <w:r w:rsidRPr="006F3A6D">
              <w:rPr>
                <w:rFonts w:ascii="Calibri" w:eastAsiaTheme="minorHAnsi" w:hAnsi="Calibri" w:cstheme="minorBidi"/>
                <w:b/>
                <w:bCs/>
                <w:color w:val="000000"/>
                <w:sz w:val="32"/>
                <w:szCs w:val="32"/>
              </w:rPr>
              <w:t>Topic of Letter</w:t>
            </w:r>
          </w:p>
        </w:tc>
        <w:tc>
          <w:tcPr>
            <w:tcW w:w="3380" w:type="dxa"/>
            <w:tcBorders>
              <w:top w:val="nil"/>
              <w:left w:val="nil"/>
              <w:bottom w:val="single" w:sz="4" w:space="0" w:color="auto"/>
              <w:right w:val="single" w:sz="4" w:space="0" w:color="auto"/>
            </w:tcBorders>
            <w:shd w:val="clear" w:color="auto" w:fill="auto"/>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Strawberry Project</w:t>
            </w:r>
          </w:p>
        </w:tc>
        <w:tc>
          <w:tcPr>
            <w:tcW w:w="5680" w:type="dxa"/>
            <w:tcBorders>
              <w:top w:val="nil"/>
              <w:left w:val="nil"/>
              <w:bottom w:val="single" w:sz="4" w:space="0" w:color="auto"/>
              <w:right w:val="single" w:sz="4" w:space="0" w:color="auto"/>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r w:rsidRPr="006F3A6D">
              <w:rPr>
                <w:rFonts w:ascii="Calibri" w:eastAsiaTheme="minorHAnsi" w:hAnsi="Calibri" w:cstheme="minorBidi"/>
                <w:color w:val="000000"/>
                <w:sz w:val="32"/>
                <w:szCs w:val="32"/>
              </w:rPr>
              <w:t xml:space="preserve">2 points </w:t>
            </w:r>
          </w:p>
        </w:tc>
      </w:tr>
      <w:tr w:rsidR="006F3A6D" w:rsidRPr="006F3A6D" w:rsidTr="006F3A6D">
        <w:trPr>
          <w:trHeight w:val="420"/>
        </w:trPr>
        <w:tc>
          <w:tcPr>
            <w:tcW w:w="2264"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c>
          <w:tcPr>
            <w:tcW w:w="33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c>
          <w:tcPr>
            <w:tcW w:w="56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32"/>
                <w:szCs w:val="32"/>
              </w:rPr>
            </w:pPr>
          </w:p>
        </w:tc>
      </w:tr>
      <w:tr w:rsidR="006F3A6D" w:rsidRPr="006F3A6D" w:rsidTr="006F3A6D">
        <w:trPr>
          <w:trHeight w:val="420"/>
        </w:trPr>
        <w:tc>
          <w:tcPr>
            <w:tcW w:w="2264"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22"/>
                <w:szCs w:val="22"/>
              </w:rPr>
            </w:pPr>
          </w:p>
        </w:tc>
        <w:tc>
          <w:tcPr>
            <w:tcW w:w="33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color w:val="000000"/>
                <w:sz w:val="22"/>
                <w:szCs w:val="22"/>
              </w:rPr>
            </w:pPr>
          </w:p>
        </w:tc>
        <w:tc>
          <w:tcPr>
            <w:tcW w:w="5680" w:type="dxa"/>
            <w:tcBorders>
              <w:top w:val="nil"/>
              <w:left w:val="nil"/>
              <w:bottom w:val="nil"/>
              <w:right w:val="nil"/>
            </w:tcBorders>
            <w:shd w:val="clear" w:color="auto" w:fill="auto"/>
            <w:noWrap/>
            <w:vAlign w:val="bottom"/>
            <w:hideMark/>
          </w:tcPr>
          <w:p w:rsidR="006F3A6D" w:rsidRPr="006F3A6D" w:rsidRDefault="006F3A6D" w:rsidP="006F3A6D">
            <w:pPr>
              <w:spacing w:after="200" w:line="276" w:lineRule="auto"/>
              <w:rPr>
                <w:rFonts w:ascii="Calibri" w:eastAsiaTheme="minorHAnsi" w:hAnsi="Calibri" w:cstheme="minorBidi"/>
                <w:b/>
                <w:bCs/>
                <w:color w:val="000000"/>
                <w:sz w:val="32"/>
                <w:szCs w:val="32"/>
              </w:rPr>
            </w:pPr>
            <w:r w:rsidRPr="006F3A6D">
              <w:rPr>
                <w:rFonts w:ascii="Calibri" w:eastAsiaTheme="minorHAnsi" w:hAnsi="Calibri" w:cstheme="minorBidi"/>
                <w:b/>
                <w:bCs/>
                <w:color w:val="000000"/>
                <w:sz w:val="32"/>
                <w:szCs w:val="32"/>
              </w:rPr>
              <w:t>Total Points: 21 points</w:t>
            </w:r>
          </w:p>
        </w:tc>
      </w:tr>
    </w:tbl>
    <w:p w:rsidR="00316A29" w:rsidRDefault="00316A29">
      <w:pPr>
        <w:pStyle w:val="Body"/>
      </w:pPr>
    </w:p>
    <w:sectPr w:rsidR="00316A29" w:rsidSect="00531541">
      <w:headerReference w:type="even" r:id="rId8"/>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6F" w:rsidRDefault="0029106F">
      <w:r>
        <w:separator/>
      </w:r>
    </w:p>
  </w:endnote>
  <w:endnote w:type="continuationSeparator" w:id="0">
    <w:p w:rsidR="0029106F" w:rsidRDefault="0029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29" w:rsidRDefault="00462329">
    <w:pPr>
      <w:pStyle w:val="Footer"/>
    </w:pPr>
  </w:p>
  <w:p w:rsidR="00462329" w:rsidRDefault="00462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6F" w:rsidRDefault="0029106F">
      <w:r>
        <w:separator/>
      </w:r>
    </w:p>
  </w:footnote>
  <w:footnote w:type="continuationSeparator" w:id="0">
    <w:p w:rsidR="0029106F" w:rsidRDefault="0029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41" w:rsidRDefault="00EC474B">
    <w:pPr>
      <w:pStyle w:val="Header"/>
      <w:jc w:val="right"/>
    </w:pPr>
    <w:r>
      <w:t>Lesson 7</w:t>
    </w:r>
  </w:p>
  <w:p w:rsidR="00870A9E" w:rsidRDefault="00870A9E">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9"/>
    <w:rsid w:val="00084933"/>
    <w:rsid w:val="000A625E"/>
    <w:rsid w:val="00153FCF"/>
    <w:rsid w:val="001B620F"/>
    <w:rsid w:val="001D4A42"/>
    <w:rsid w:val="001F4FF1"/>
    <w:rsid w:val="002540D7"/>
    <w:rsid w:val="0029106F"/>
    <w:rsid w:val="002A2930"/>
    <w:rsid w:val="002E29E1"/>
    <w:rsid w:val="00316A29"/>
    <w:rsid w:val="00350399"/>
    <w:rsid w:val="00371C0D"/>
    <w:rsid w:val="00375B56"/>
    <w:rsid w:val="0045716E"/>
    <w:rsid w:val="00460BA7"/>
    <w:rsid w:val="00462329"/>
    <w:rsid w:val="004A7FEF"/>
    <w:rsid w:val="004C460D"/>
    <w:rsid w:val="00524E2F"/>
    <w:rsid w:val="00531541"/>
    <w:rsid w:val="005B37AD"/>
    <w:rsid w:val="005E2B36"/>
    <w:rsid w:val="006F3A6D"/>
    <w:rsid w:val="007B35E7"/>
    <w:rsid w:val="0083178B"/>
    <w:rsid w:val="00870A9E"/>
    <w:rsid w:val="0087466D"/>
    <w:rsid w:val="00916920"/>
    <w:rsid w:val="00961FFD"/>
    <w:rsid w:val="009B349D"/>
    <w:rsid w:val="00A11C1A"/>
    <w:rsid w:val="00B078E8"/>
    <w:rsid w:val="00B856C2"/>
    <w:rsid w:val="00BD6409"/>
    <w:rsid w:val="00C039A5"/>
    <w:rsid w:val="00C55A90"/>
    <w:rsid w:val="00D055F7"/>
    <w:rsid w:val="00D3218D"/>
    <w:rsid w:val="00D33C54"/>
    <w:rsid w:val="00D37282"/>
    <w:rsid w:val="00DA3E13"/>
    <w:rsid w:val="00DC4CC3"/>
    <w:rsid w:val="00E2047F"/>
    <w:rsid w:val="00E20C28"/>
    <w:rsid w:val="00E6738C"/>
    <w:rsid w:val="00EB5CD2"/>
    <w:rsid w:val="00EC474B"/>
    <w:rsid w:val="00F014A5"/>
    <w:rsid w:val="00F77A4D"/>
    <w:rsid w:val="00FE5BD3"/>
    <w:rsid w:val="00FF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uiPriority w:val="99"/>
    <w:locked/>
    <w:rsid w:val="00531541"/>
    <w:pPr>
      <w:tabs>
        <w:tab w:val="center" w:pos="4680"/>
        <w:tab w:val="right" w:pos="9360"/>
      </w:tabs>
    </w:pPr>
  </w:style>
  <w:style w:type="character" w:customStyle="1" w:styleId="FooterChar">
    <w:name w:val="Footer Char"/>
    <w:link w:val="Footer"/>
    <w:uiPriority w:val="99"/>
    <w:rsid w:val="00531541"/>
    <w:rPr>
      <w:sz w:val="24"/>
      <w:szCs w:val="24"/>
    </w:rPr>
  </w:style>
  <w:style w:type="character" w:styleId="Emphasis">
    <w:name w:val="Emphasis"/>
    <w:basedOn w:val="DefaultParagraphFont"/>
    <w:qFormat/>
    <w:locked/>
    <w:rsid w:val="00D37282"/>
    <w:rPr>
      <w:i/>
      <w:iCs/>
    </w:rPr>
  </w:style>
  <w:style w:type="paragraph" w:styleId="BalloonText">
    <w:name w:val="Balloon Text"/>
    <w:basedOn w:val="Normal"/>
    <w:link w:val="BalloonTextChar"/>
    <w:semiHidden/>
    <w:unhideWhenUsed/>
    <w:locked/>
    <w:rsid w:val="00462329"/>
    <w:rPr>
      <w:rFonts w:ascii="Tahoma" w:hAnsi="Tahoma" w:cs="Tahoma"/>
      <w:sz w:val="16"/>
      <w:szCs w:val="16"/>
    </w:rPr>
  </w:style>
  <w:style w:type="character" w:customStyle="1" w:styleId="BalloonTextChar">
    <w:name w:val="Balloon Text Char"/>
    <w:basedOn w:val="DefaultParagraphFont"/>
    <w:link w:val="BalloonText"/>
    <w:semiHidden/>
    <w:rsid w:val="00462329"/>
    <w:rPr>
      <w:rFonts w:ascii="Tahoma" w:hAnsi="Tahoma" w:cs="Tahoma"/>
      <w:sz w:val="16"/>
      <w:szCs w:val="16"/>
    </w:rPr>
  </w:style>
  <w:style w:type="table" w:styleId="TableGrid">
    <w:name w:val="Table Grid"/>
    <w:basedOn w:val="TableNormal"/>
    <w:uiPriority w:val="59"/>
    <w:locked/>
    <w:rsid w:val="00B856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uiPriority w:val="99"/>
    <w:locked/>
    <w:rsid w:val="00531541"/>
    <w:pPr>
      <w:tabs>
        <w:tab w:val="center" w:pos="4680"/>
        <w:tab w:val="right" w:pos="9360"/>
      </w:tabs>
    </w:pPr>
  </w:style>
  <w:style w:type="character" w:customStyle="1" w:styleId="FooterChar">
    <w:name w:val="Footer Char"/>
    <w:link w:val="Footer"/>
    <w:uiPriority w:val="99"/>
    <w:rsid w:val="00531541"/>
    <w:rPr>
      <w:sz w:val="24"/>
      <w:szCs w:val="24"/>
    </w:rPr>
  </w:style>
  <w:style w:type="character" w:styleId="Emphasis">
    <w:name w:val="Emphasis"/>
    <w:basedOn w:val="DefaultParagraphFont"/>
    <w:qFormat/>
    <w:locked/>
    <w:rsid w:val="00D37282"/>
    <w:rPr>
      <w:i/>
      <w:iCs/>
    </w:rPr>
  </w:style>
  <w:style w:type="paragraph" w:styleId="BalloonText">
    <w:name w:val="Balloon Text"/>
    <w:basedOn w:val="Normal"/>
    <w:link w:val="BalloonTextChar"/>
    <w:semiHidden/>
    <w:unhideWhenUsed/>
    <w:locked/>
    <w:rsid w:val="00462329"/>
    <w:rPr>
      <w:rFonts w:ascii="Tahoma" w:hAnsi="Tahoma" w:cs="Tahoma"/>
      <w:sz w:val="16"/>
      <w:szCs w:val="16"/>
    </w:rPr>
  </w:style>
  <w:style w:type="character" w:customStyle="1" w:styleId="BalloonTextChar">
    <w:name w:val="Balloon Text Char"/>
    <w:basedOn w:val="DefaultParagraphFont"/>
    <w:link w:val="BalloonText"/>
    <w:semiHidden/>
    <w:rsid w:val="00462329"/>
    <w:rPr>
      <w:rFonts w:ascii="Tahoma" w:hAnsi="Tahoma" w:cs="Tahoma"/>
      <w:sz w:val="16"/>
      <w:szCs w:val="16"/>
    </w:rPr>
  </w:style>
  <w:style w:type="table" w:styleId="TableGrid">
    <w:name w:val="Table Grid"/>
    <w:basedOn w:val="TableNormal"/>
    <w:uiPriority w:val="59"/>
    <w:locked/>
    <w:rsid w:val="00B856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Rye</dc:creator>
  <cp:lastModifiedBy>Brian Forinash</cp:lastModifiedBy>
  <cp:revision>3</cp:revision>
  <cp:lastPrinted>2014-04-10T16:45:00Z</cp:lastPrinted>
  <dcterms:created xsi:type="dcterms:W3CDTF">2014-12-11T20:07:00Z</dcterms:created>
  <dcterms:modified xsi:type="dcterms:W3CDTF">2014-12-17T04:08:00Z</dcterms:modified>
</cp:coreProperties>
</file>